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BFE9" w14:textId="5231A74B" w:rsidR="00880563" w:rsidRPr="00F27DC7" w:rsidRDefault="007C708E">
      <w:pPr>
        <w:rPr>
          <w:b/>
          <w:bCs/>
          <w:sz w:val="22"/>
          <w:szCs w:val="22"/>
        </w:rPr>
      </w:pPr>
      <w:r>
        <w:rPr>
          <w:b/>
          <w:bCs/>
          <w:sz w:val="22"/>
          <w:szCs w:val="22"/>
        </w:rPr>
        <w:t xml:space="preserve">In Attendance- Synda Jepsen </w:t>
      </w:r>
      <w:r w:rsidR="00B87280">
        <w:rPr>
          <w:b/>
          <w:bCs/>
          <w:sz w:val="22"/>
          <w:szCs w:val="22"/>
        </w:rPr>
        <w:t>(chair), Randy Vogt, Dennis Leo</w:t>
      </w:r>
      <w:r w:rsidR="00CA5EC8">
        <w:rPr>
          <w:b/>
          <w:bCs/>
          <w:sz w:val="22"/>
          <w:szCs w:val="22"/>
        </w:rPr>
        <w:t>nard, Don Poggensee, Sue Knop</w:t>
      </w:r>
      <w:r w:rsidR="003D6EC5">
        <w:rPr>
          <w:b/>
          <w:bCs/>
          <w:sz w:val="22"/>
          <w:szCs w:val="22"/>
        </w:rPr>
        <w:t>, Luke Collins</w:t>
      </w:r>
    </w:p>
    <w:p w14:paraId="211EE7C3" w14:textId="7890864C" w:rsidR="00880563" w:rsidRPr="00C563DA" w:rsidRDefault="00880563">
      <w:pPr>
        <w:rPr>
          <w:b/>
          <w:bCs/>
          <w:sz w:val="22"/>
          <w:szCs w:val="22"/>
        </w:rPr>
      </w:pPr>
      <w:r w:rsidRPr="00C563DA">
        <w:rPr>
          <w:b/>
          <w:bCs/>
          <w:sz w:val="22"/>
          <w:szCs w:val="22"/>
        </w:rPr>
        <w:t>Primary:</w:t>
      </w:r>
      <w:r w:rsidR="006F4984" w:rsidRPr="00C563DA">
        <w:rPr>
          <w:b/>
          <w:bCs/>
          <w:sz w:val="22"/>
          <w:szCs w:val="22"/>
        </w:rPr>
        <w:t xml:space="preserve"> 6pm</w:t>
      </w:r>
    </w:p>
    <w:p w14:paraId="5E2137EF" w14:textId="66AE95DE" w:rsidR="006F4984" w:rsidRPr="00C563DA" w:rsidRDefault="006F4984">
      <w:pPr>
        <w:rPr>
          <w:sz w:val="22"/>
          <w:szCs w:val="22"/>
        </w:rPr>
      </w:pPr>
      <w:r w:rsidRPr="00C563DA">
        <w:rPr>
          <w:b/>
          <w:bCs/>
          <w:sz w:val="22"/>
          <w:szCs w:val="22"/>
        </w:rPr>
        <w:tab/>
      </w:r>
      <w:r w:rsidRPr="00C563DA">
        <w:rPr>
          <w:sz w:val="22"/>
          <w:szCs w:val="22"/>
        </w:rPr>
        <w:t>Call to order</w:t>
      </w:r>
      <w:r w:rsidR="005D1053">
        <w:rPr>
          <w:sz w:val="22"/>
          <w:szCs w:val="22"/>
        </w:rPr>
        <w:t xml:space="preserve">- </w:t>
      </w:r>
      <w:r w:rsidR="00DC1BDE">
        <w:rPr>
          <w:sz w:val="22"/>
          <w:szCs w:val="22"/>
        </w:rPr>
        <w:tab/>
      </w:r>
      <w:r w:rsidR="00F27DC7">
        <w:rPr>
          <w:sz w:val="22"/>
          <w:szCs w:val="22"/>
        </w:rPr>
        <w:t>6pm at Crawfor</w:t>
      </w:r>
      <w:r w:rsidR="008653F1">
        <w:rPr>
          <w:sz w:val="22"/>
          <w:szCs w:val="22"/>
        </w:rPr>
        <w:t>d Creek Lodge</w:t>
      </w:r>
    </w:p>
    <w:p w14:paraId="4A6C85EF" w14:textId="01B11F09" w:rsidR="006F4984" w:rsidRPr="00C563DA" w:rsidRDefault="006F4984">
      <w:pPr>
        <w:rPr>
          <w:sz w:val="22"/>
          <w:szCs w:val="22"/>
        </w:rPr>
      </w:pPr>
      <w:r w:rsidRPr="00C563DA">
        <w:rPr>
          <w:sz w:val="22"/>
          <w:szCs w:val="22"/>
        </w:rPr>
        <w:tab/>
        <w:t>Approval of agenda</w:t>
      </w:r>
      <w:r w:rsidR="00DC1BDE">
        <w:rPr>
          <w:sz w:val="22"/>
          <w:szCs w:val="22"/>
        </w:rPr>
        <w:t>- Motion Don</w:t>
      </w:r>
      <w:r w:rsidR="00AF2875">
        <w:rPr>
          <w:sz w:val="22"/>
          <w:szCs w:val="22"/>
        </w:rPr>
        <w:t xml:space="preserve"> 2</w:t>
      </w:r>
      <w:r w:rsidR="00AF2875" w:rsidRPr="00AF2875">
        <w:rPr>
          <w:sz w:val="22"/>
          <w:szCs w:val="22"/>
          <w:vertAlign w:val="superscript"/>
        </w:rPr>
        <w:t>nd</w:t>
      </w:r>
      <w:r w:rsidR="00AF2875">
        <w:rPr>
          <w:sz w:val="22"/>
          <w:szCs w:val="22"/>
        </w:rPr>
        <w:t xml:space="preserve"> Randy</w:t>
      </w:r>
    </w:p>
    <w:p w14:paraId="1FECE1A6" w14:textId="50D8807C" w:rsidR="006F4984" w:rsidRPr="00C563DA" w:rsidRDefault="006F4984">
      <w:pPr>
        <w:rPr>
          <w:sz w:val="22"/>
          <w:szCs w:val="22"/>
        </w:rPr>
      </w:pPr>
      <w:r w:rsidRPr="00C563DA">
        <w:rPr>
          <w:sz w:val="22"/>
          <w:szCs w:val="22"/>
        </w:rPr>
        <w:tab/>
        <w:t>Approval of March Minutes</w:t>
      </w:r>
      <w:r w:rsidR="00AF2875">
        <w:rPr>
          <w:sz w:val="22"/>
          <w:szCs w:val="22"/>
        </w:rPr>
        <w:t>- motion Don 2</w:t>
      </w:r>
      <w:r w:rsidR="00AF2875" w:rsidRPr="00AF2875">
        <w:rPr>
          <w:sz w:val="22"/>
          <w:szCs w:val="22"/>
          <w:vertAlign w:val="superscript"/>
        </w:rPr>
        <w:t>nd</w:t>
      </w:r>
      <w:r w:rsidR="00AF2875">
        <w:rPr>
          <w:sz w:val="22"/>
          <w:szCs w:val="22"/>
        </w:rPr>
        <w:t xml:space="preserve"> Dennis</w:t>
      </w:r>
    </w:p>
    <w:p w14:paraId="42479BCC" w14:textId="70A6A96B" w:rsidR="006F4984" w:rsidRPr="00C563DA" w:rsidRDefault="006F4984">
      <w:pPr>
        <w:rPr>
          <w:sz w:val="22"/>
          <w:szCs w:val="22"/>
        </w:rPr>
      </w:pPr>
      <w:r w:rsidRPr="00C563DA">
        <w:rPr>
          <w:sz w:val="22"/>
          <w:szCs w:val="22"/>
        </w:rPr>
        <w:tab/>
        <w:t>Billing Report</w:t>
      </w:r>
      <w:r w:rsidR="00AF2875">
        <w:rPr>
          <w:sz w:val="22"/>
          <w:szCs w:val="22"/>
        </w:rPr>
        <w:t xml:space="preserve">- </w:t>
      </w:r>
    </w:p>
    <w:p w14:paraId="2B27FE5A" w14:textId="3AD7E3B0" w:rsidR="006F4984" w:rsidRPr="00C563DA" w:rsidRDefault="006F4984">
      <w:pPr>
        <w:rPr>
          <w:sz w:val="22"/>
          <w:szCs w:val="22"/>
        </w:rPr>
      </w:pPr>
      <w:r w:rsidRPr="00C563DA">
        <w:rPr>
          <w:sz w:val="22"/>
          <w:szCs w:val="22"/>
        </w:rPr>
        <w:tab/>
        <w:t>Budget overview</w:t>
      </w:r>
    </w:p>
    <w:p w14:paraId="21C360D0" w14:textId="09DF0EC9" w:rsidR="006F4984" w:rsidRPr="00C563DA" w:rsidRDefault="006F4984">
      <w:pPr>
        <w:rPr>
          <w:b/>
          <w:bCs/>
          <w:sz w:val="22"/>
          <w:szCs w:val="22"/>
        </w:rPr>
      </w:pPr>
      <w:r w:rsidRPr="00C563DA">
        <w:rPr>
          <w:b/>
          <w:bCs/>
          <w:sz w:val="22"/>
          <w:szCs w:val="22"/>
        </w:rPr>
        <w:t>Secondary:</w:t>
      </w:r>
    </w:p>
    <w:p w14:paraId="290B818E" w14:textId="7F00E70D" w:rsidR="006F4984" w:rsidRPr="00C563DA" w:rsidRDefault="006F4984">
      <w:pPr>
        <w:rPr>
          <w:sz w:val="22"/>
          <w:szCs w:val="22"/>
        </w:rPr>
      </w:pPr>
      <w:r w:rsidRPr="00C563DA">
        <w:rPr>
          <w:b/>
          <w:bCs/>
          <w:sz w:val="22"/>
          <w:szCs w:val="22"/>
        </w:rPr>
        <w:tab/>
      </w:r>
      <w:r w:rsidRPr="00C563DA">
        <w:rPr>
          <w:sz w:val="22"/>
          <w:szCs w:val="22"/>
        </w:rPr>
        <w:t>ICCB Update</w:t>
      </w:r>
    </w:p>
    <w:p w14:paraId="580FFE48" w14:textId="4801DCDA" w:rsidR="006F3325" w:rsidRPr="00C563DA" w:rsidRDefault="006F3325" w:rsidP="006F3325">
      <w:pPr>
        <w:pStyle w:val="ListParagraph"/>
        <w:numPr>
          <w:ilvl w:val="0"/>
          <w:numId w:val="1"/>
        </w:numPr>
        <w:rPr>
          <w:sz w:val="22"/>
          <w:szCs w:val="22"/>
        </w:rPr>
      </w:pPr>
      <w:r w:rsidRPr="00C563DA">
        <w:rPr>
          <w:sz w:val="22"/>
          <w:szCs w:val="22"/>
        </w:rPr>
        <w:t xml:space="preserve">Seasonal staff update- Collin started on 4/3 and our Intern Aiden will start June1st but may attend an intern training session at </w:t>
      </w:r>
      <w:r w:rsidR="00AF2875" w:rsidRPr="00C563DA">
        <w:rPr>
          <w:sz w:val="22"/>
          <w:szCs w:val="22"/>
        </w:rPr>
        <w:t>Carroll County</w:t>
      </w:r>
      <w:r w:rsidRPr="00C563DA">
        <w:rPr>
          <w:sz w:val="22"/>
          <w:szCs w:val="22"/>
        </w:rPr>
        <w:t xml:space="preserve"> in May. </w:t>
      </w:r>
    </w:p>
    <w:p w14:paraId="4839A792" w14:textId="2E3D1719" w:rsidR="006F3325" w:rsidRPr="00C563DA" w:rsidRDefault="006F3325" w:rsidP="006F3325">
      <w:pPr>
        <w:pStyle w:val="ListParagraph"/>
        <w:numPr>
          <w:ilvl w:val="0"/>
          <w:numId w:val="1"/>
        </w:numPr>
        <w:rPr>
          <w:sz w:val="22"/>
          <w:szCs w:val="22"/>
        </w:rPr>
      </w:pPr>
      <w:r w:rsidRPr="00C563DA">
        <w:rPr>
          <w:sz w:val="22"/>
          <w:szCs w:val="22"/>
        </w:rPr>
        <w:t xml:space="preserve">Bumba Bees will be placing two hives in a semi remote area west of the Inn. They sent a release of liability agreement for us to review. </w:t>
      </w:r>
      <w:r w:rsidR="00AF2875">
        <w:rPr>
          <w:color w:val="215E99" w:themeColor="text2" w:themeTint="BF"/>
          <w:sz w:val="22"/>
          <w:szCs w:val="22"/>
        </w:rPr>
        <w:t xml:space="preserve">Jared Bogue said they have an advisory sign that they can provide to alert people of the hives in the area. </w:t>
      </w:r>
      <w:r w:rsidR="00A6790A">
        <w:rPr>
          <w:color w:val="215E99" w:themeColor="text2" w:themeTint="BF"/>
          <w:sz w:val="22"/>
          <w:szCs w:val="22"/>
        </w:rPr>
        <w:t xml:space="preserve">He also drafted and provided an agreement document. </w:t>
      </w:r>
    </w:p>
    <w:p w14:paraId="62352591" w14:textId="3DAB642B" w:rsidR="006F4984" w:rsidRPr="00C563DA" w:rsidRDefault="006F4984" w:rsidP="006F4984">
      <w:pPr>
        <w:pStyle w:val="ListParagraph"/>
        <w:numPr>
          <w:ilvl w:val="0"/>
          <w:numId w:val="1"/>
        </w:numPr>
        <w:rPr>
          <w:sz w:val="22"/>
          <w:szCs w:val="22"/>
        </w:rPr>
      </w:pPr>
      <w:r w:rsidRPr="00C563DA">
        <w:rPr>
          <w:sz w:val="22"/>
          <w:szCs w:val="22"/>
        </w:rPr>
        <w:t>Betterment grant update</w:t>
      </w:r>
    </w:p>
    <w:p w14:paraId="5EE4A0D2" w14:textId="0ABBD151" w:rsidR="006F4984" w:rsidRDefault="006F4984" w:rsidP="006F4984">
      <w:pPr>
        <w:pStyle w:val="ListParagraph"/>
        <w:numPr>
          <w:ilvl w:val="1"/>
          <w:numId w:val="1"/>
        </w:numPr>
        <w:rPr>
          <w:sz w:val="22"/>
          <w:szCs w:val="22"/>
        </w:rPr>
      </w:pPr>
      <w:r w:rsidRPr="00C563DA">
        <w:rPr>
          <w:sz w:val="22"/>
          <w:szCs w:val="22"/>
        </w:rPr>
        <w:t>Congratulations you’ve been offered a Grant</w:t>
      </w:r>
    </w:p>
    <w:p w14:paraId="688F0AE6" w14:textId="7AD706A4" w:rsidR="00AF2875" w:rsidRPr="00AF2875" w:rsidRDefault="00AF2875" w:rsidP="00AF2875">
      <w:pPr>
        <w:ind w:left="1800"/>
        <w:rPr>
          <w:color w:val="215E99" w:themeColor="text2" w:themeTint="BF"/>
          <w:sz w:val="22"/>
          <w:szCs w:val="22"/>
        </w:rPr>
      </w:pPr>
      <w:r>
        <w:rPr>
          <w:color w:val="215E99" w:themeColor="text2" w:themeTint="BF"/>
          <w:sz w:val="22"/>
          <w:szCs w:val="22"/>
        </w:rPr>
        <w:t xml:space="preserve">The grant was awarded for $12,000 and the committee has a check presentation </w:t>
      </w:r>
      <w:r w:rsidR="00FC6A0E">
        <w:rPr>
          <w:color w:val="215E99" w:themeColor="text2" w:themeTint="BF"/>
          <w:sz w:val="22"/>
          <w:szCs w:val="22"/>
        </w:rPr>
        <w:t>ceremony on</w:t>
      </w:r>
      <w:r>
        <w:rPr>
          <w:color w:val="215E99" w:themeColor="text2" w:themeTint="BF"/>
          <w:sz w:val="22"/>
          <w:szCs w:val="22"/>
        </w:rPr>
        <w:t xml:space="preserve"> May 3</w:t>
      </w:r>
      <w:r w:rsidRPr="00AF2875">
        <w:rPr>
          <w:color w:val="215E99" w:themeColor="text2" w:themeTint="BF"/>
          <w:sz w:val="22"/>
          <w:szCs w:val="22"/>
          <w:vertAlign w:val="superscript"/>
        </w:rPr>
        <w:t>rd</w:t>
      </w:r>
      <w:r>
        <w:rPr>
          <w:color w:val="215E99" w:themeColor="text2" w:themeTint="BF"/>
          <w:sz w:val="22"/>
          <w:szCs w:val="22"/>
        </w:rPr>
        <w:t xml:space="preserve"> at 2pm. </w:t>
      </w:r>
      <w:r w:rsidR="00A6790A">
        <w:rPr>
          <w:color w:val="215E99" w:themeColor="text2" w:themeTint="BF"/>
          <w:sz w:val="22"/>
          <w:szCs w:val="22"/>
        </w:rPr>
        <w:t xml:space="preserve">Luke will not be able to attend the ceremony due to prior commitments. </w:t>
      </w:r>
      <w:r>
        <w:rPr>
          <w:color w:val="215E99" w:themeColor="text2" w:themeTint="BF"/>
          <w:sz w:val="22"/>
          <w:szCs w:val="22"/>
        </w:rPr>
        <w:t xml:space="preserve">Dennis Leonard agreed to attend and accept the check on behalf of the board. </w:t>
      </w:r>
    </w:p>
    <w:p w14:paraId="7B332CEA" w14:textId="600A9D5D" w:rsidR="00AF2875" w:rsidRPr="00234A3F" w:rsidRDefault="006F4984" w:rsidP="00AF2875">
      <w:pPr>
        <w:pStyle w:val="ListParagraph"/>
        <w:numPr>
          <w:ilvl w:val="0"/>
          <w:numId w:val="1"/>
        </w:numPr>
        <w:rPr>
          <w:color w:val="215E99" w:themeColor="text2" w:themeTint="BF"/>
          <w:sz w:val="22"/>
          <w:szCs w:val="22"/>
        </w:rPr>
      </w:pPr>
      <w:r w:rsidRPr="00C563DA">
        <w:rPr>
          <w:sz w:val="22"/>
          <w:szCs w:val="22"/>
        </w:rPr>
        <w:t>Disc Golf Course is complete</w:t>
      </w:r>
      <w:r w:rsidR="00AF2875">
        <w:rPr>
          <w:sz w:val="22"/>
          <w:szCs w:val="22"/>
        </w:rPr>
        <w:t xml:space="preserve">- </w:t>
      </w:r>
      <w:r w:rsidR="00AF2875" w:rsidRPr="00234A3F">
        <w:rPr>
          <w:color w:val="215E99" w:themeColor="text2" w:themeTint="BF"/>
          <w:sz w:val="22"/>
          <w:szCs w:val="22"/>
        </w:rPr>
        <w:t xml:space="preserve">photo with a few people involved with the disc </w:t>
      </w:r>
      <w:r w:rsidR="00FC6A0E" w:rsidRPr="00234A3F">
        <w:rPr>
          <w:color w:val="215E99" w:themeColor="text2" w:themeTint="BF"/>
          <w:sz w:val="22"/>
          <w:szCs w:val="22"/>
        </w:rPr>
        <w:t>golf</w:t>
      </w:r>
      <w:r w:rsidR="00AF2875" w:rsidRPr="00234A3F">
        <w:rPr>
          <w:color w:val="215E99" w:themeColor="text2" w:themeTint="BF"/>
          <w:sz w:val="22"/>
          <w:szCs w:val="22"/>
        </w:rPr>
        <w:t xml:space="preserve"> course scheduled for 1pm Thursday Apr 16</w:t>
      </w:r>
      <w:r w:rsidR="00AF2875" w:rsidRPr="00234A3F">
        <w:rPr>
          <w:color w:val="215E99" w:themeColor="text2" w:themeTint="BF"/>
          <w:sz w:val="22"/>
          <w:szCs w:val="22"/>
          <w:vertAlign w:val="superscript"/>
        </w:rPr>
        <w:t>th</w:t>
      </w:r>
      <w:r w:rsidR="00AF2875" w:rsidRPr="00234A3F">
        <w:rPr>
          <w:color w:val="215E99" w:themeColor="text2" w:themeTint="BF"/>
          <w:sz w:val="22"/>
          <w:szCs w:val="22"/>
        </w:rPr>
        <w:t xml:space="preserve"> at Moorehead- Sue may be able to attend on behalf of the ICC Board and ICC Foundation</w:t>
      </w:r>
    </w:p>
    <w:p w14:paraId="546D53AE" w14:textId="7F134E10" w:rsidR="006F4984" w:rsidRDefault="006F4984" w:rsidP="006F4984">
      <w:pPr>
        <w:pStyle w:val="ListParagraph"/>
        <w:numPr>
          <w:ilvl w:val="0"/>
          <w:numId w:val="1"/>
        </w:numPr>
        <w:rPr>
          <w:sz w:val="22"/>
          <w:szCs w:val="22"/>
        </w:rPr>
      </w:pPr>
      <w:r w:rsidRPr="00C563DA">
        <w:rPr>
          <w:sz w:val="22"/>
          <w:szCs w:val="22"/>
        </w:rPr>
        <w:t>Updating the Asset list</w:t>
      </w:r>
    </w:p>
    <w:p w14:paraId="282A8D23" w14:textId="008088B9" w:rsidR="00234A3F" w:rsidRPr="00234A3F" w:rsidRDefault="00234A3F" w:rsidP="00234A3F">
      <w:pPr>
        <w:pStyle w:val="ListParagraph"/>
        <w:ind w:left="1800"/>
        <w:rPr>
          <w:color w:val="215E99" w:themeColor="text2" w:themeTint="BF"/>
          <w:sz w:val="22"/>
          <w:szCs w:val="22"/>
        </w:rPr>
      </w:pPr>
      <w:r>
        <w:rPr>
          <w:sz w:val="22"/>
          <w:szCs w:val="22"/>
        </w:rPr>
        <w:t xml:space="preserve">Katlyn Gebers </w:t>
      </w:r>
      <w:r>
        <w:rPr>
          <w:color w:val="215E99" w:themeColor="text2" w:themeTint="BF"/>
          <w:sz w:val="22"/>
          <w:szCs w:val="22"/>
        </w:rPr>
        <w:t xml:space="preserve">has the general asset list at the courthouse that she will provide for updates. </w:t>
      </w:r>
    </w:p>
    <w:p w14:paraId="2B150963" w14:textId="1A645BA7" w:rsidR="006F3325" w:rsidRPr="00C563DA" w:rsidRDefault="006F3325" w:rsidP="006F4984">
      <w:pPr>
        <w:pStyle w:val="ListParagraph"/>
        <w:numPr>
          <w:ilvl w:val="0"/>
          <w:numId w:val="1"/>
        </w:numPr>
        <w:rPr>
          <w:sz w:val="22"/>
          <w:szCs w:val="22"/>
        </w:rPr>
      </w:pPr>
      <w:r w:rsidRPr="00C563DA">
        <w:rPr>
          <w:sz w:val="22"/>
          <w:szCs w:val="22"/>
        </w:rPr>
        <w:t>Keith Brown Property</w:t>
      </w:r>
      <w:r w:rsidR="00C563DA" w:rsidRPr="00C563DA">
        <w:rPr>
          <w:sz w:val="22"/>
          <w:szCs w:val="22"/>
        </w:rPr>
        <w:t xml:space="preserve">- Keith should be back from Arizona. Hoping to meet this month </w:t>
      </w:r>
      <w:r w:rsidR="00234A3F">
        <w:rPr>
          <w:color w:val="215E99" w:themeColor="text2" w:themeTint="BF"/>
          <w:sz w:val="22"/>
          <w:szCs w:val="22"/>
        </w:rPr>
        <w:t xml:space="preserve">Synda provided Keith’s phone numbers so that we can set </w:t>
      </w:r>
      <w:r w:rsidR="00FC6A0E">
        <w:rPr>
          <w:color w:val="215E99" w:themeColor="text2" w:themeTint="BF"/>
          <w:sz w:val="22"/>
          <w:szCs w:val="22"/>
        </w:rPr>
        <w:t>up a</w:t>
      </w:r>
      <w:r w:rsidR="00234A3F">
        <w:rPr>
          <w:color w:val="215E99" w:themeColor="text2" w:themeTint="BF"/>
          <w:sz w:val="22"/>
          <w:szCs w:val="22"/>
        </w:rPr>
        <w:t xml:space="preserve"> time to meet and discuss purchase details</w:t>
      </w:r>
    </w:p>
    <w:p w14:paraId="7114BC5F" w14:textId="14E8DEAD" w:rsidR="006F4984" w:rsidRPr="00C563DA" w:rsidRDefault="006F4984" w:rsidP="006F4984">
      <w:pPr>
        <w:pStyle w:val="ListParagraph"/>
        <w:numPr>
          <w:ilvl w:val="0"/>
          <w:numId w:val="1"/>
        </w:numPr>
        <w:rPr>
          <w:sz w:val="22"/>
          <w:szCs w:val="22"/>
        </w:rPr>
      </w:pPr>
      <w:r w:rsidRPr="00C563DA">
        <w:rPr>
          <w:sz w:val="22"/>
          <w:szCs w:val="22"/>
        </w:rPr>
        <w:t xml:space="preserve">Mower purchase- </w:t>
      </w:r>
    </w:p>
    <w:p w14:paraId="369F674C" w14:textId="604F11E2" w:rsidR="006F4984" w:rsidRPr="00C563DA" w:rsidRDefault="006F4984" w:rsidP="00C563DA">
      <w:pPr>
        <w:pStyle w:val="ListParagraph"/>
        <w:numPr>
          <w:ilvl w:val="1"/>
          <w:numId w:val="1"/>
        </w:numPr>
        <w:rPr>
          <w:b/>
          <w:bCs/>
          <w:sz w:val="22"/>
          <w:szCs w:val="22"/>
        </w:rPr>
      </w:pPr>
      <w:r w:rsidRPr="00C563DA">
        <w:rPr>
          <w:sz w:val="22"/>
          <w:szCs w:val="22"/>
        </w:rPr>
        <w:t>The current lease expires on June 1</w:t>
      </w:r>
      <w:r w:rsidRPr="00C563DA">
        <w:rPr>
          <w:sz w:val="22"/>
          <w:szCs w:val="22"/>
          <w:vertAlign w:val="superscript"/>
        </w:rPr>
        <w:t>st</w:t>
      </w:r>
      <w:r w:rsidRPr="00C563DA">
        <w:rPr>
          <w:sz w:val="22"/>
          <w:szCs w:val="22"/>
        </w:rPr>
        <w:t xml:space="preserve"> and we can either do a lease as planned </w:t>
      </w:r>
      <w:r w:rsidR="006F3325" w:rsidRPr="00C563DA">
        <w:rPr>
          <w:sz w:val="22"/>
          <w:szCs w:val="22"/>
        </w:rPr>
        <w:t xml:space="preserve">with a large payment at the end </w:t>
      </w:r>
      <w:r w:rsidRPr="00C563DA">
        <w:rPr>
          <w:sz w:val="22"/>
          <w:szCs w:val="22"/>
        </w:rPr>
        <w:t>or</w:t>
      </w:r>
      <w:r w:rsidR="006F3325" w:rsidRPr="00C563DA">
        <w:rPr>
          <w:sz w:val="22"/>
          <w:szCs w:val="22"/>
        </w:rPr>
        <w:t xml:space="preserve"> pay a down payment with our </w:t>
      </w:r>
      <w:r w:rsidR="006F3325" w:rsidRPr="00C563DA">
        <w:rPr>
          <w:sz w:val="22"/>
          <w:szCs w:val="22"/>
        </w:rPr>
        <w:lastRenderedPageBreak/>
        <w:t>current budget and finance the</w:t>
      </w:r>
      <w:r w:rsidRPr="00C563DA">
        <w:rPr>
          <w:sz w:val="22"/>
          <w:szCs w:val="22"/>
        </w:rPr>
        <w:t xml:space="preserve"> purchase </w:t>
      </w:r>
      <w:r w:rsidR="006F3325" w:rsidRPr="00C563DA">
        <w:rPr>
          <w:sz w:val="22"/>
          <w:szCs w:val="22"/>
        </w:rPr>
        <w:t xml:space="preserve">for about $200 less overall, due to the interest rates. </w:t>
      </w:r>
      <w:r w:rsidR="00234A3F">
        <w:rPr>
          <w:color w:val="215E99" w:themeColor="text2" w:themeTint="BF"/>
          <w:sz w:val="22"/>
          <w:szCs w:val="22"/>
        </w:rPr>
        <w:t xml:space="preserve">The board agreed that making a large down payment with this year’s budget would be the most practical. We will either make small payments on the remaining balance or pay off next year depending on how our budget looks </w:t>
      </w:r>
      <w:r w:rsidR="00FC6A0E">
        <w:rPr>
          <w:color w:val="215E99" w:themeColor="text2" w:themeTint="BF"/>
          <w:sz w:val="22"/>
          <w:szCs w:val="22"/>
        </w:rPr>
        <w:t>in</w:t>
      </w:r>
      <w:r w:rsidR="00234A3F">
        <w:rPr>
          <w:color w:val="215E99" w:themeColor="text2" w:themeTint="BF"/>
          <w:sz w:val="22"/>
          <w:szCs w:val="22"/>
        </w:rPr>
        <w:t xml:space="preserve"> the 2</w:t>
      </w:r>
      <w:r w:rsidR="00234A3F" w:rsidRPr="00234A3F">
        <w:rPr>
          <w:color w:val="215E99" w:themeColor="text2" w:themeTint="BF"/>
          <w:sz w:val="22"/>
          <w:szCs w:val="22"/>
          <w:vertAlign w:val="superscript"/>
        </w:rPr>
        <w:t>nd</w:t>
      </w:r>
      <w:r w:rsidR="00234A3F">
        <w:rPr>
          <w:color w:val="215E99" w:themeColor="text2" w:themeTint="BF"/>
          <w:sz w:val="22"/>
          <w:szCs w:val="22"/>
        </w:rPr>
        <w:t xml:space="preserve"> half of next fiscal year. </w:t>
      </w:r>
    </w:p>
    <w:p w14:paraId="608FE4EA" w14:textId="6DF6ABF3" w:rsidR="006F3325" w:rsidRPr="00C563DA" w:rsidRDefault="006F3325" w:rsidP="006F3325">
      <w:pPr>
        <w:ind w:left="720"/>
        <w:rPr>
          <w:sz w:val="22"/>
          <w:szCs w:val="22"/>
        </w:rPr>
      </w:pPr>
      <w:r w:rsidRPr="00C563DA">
        <w:rPr>
          <w:sz w:val="22"/>
          <w:szCs w:val="22"/>
        </w:rPr>
        <w:t>ICCB Partners</w:t>
      </w:r>
    </w:p>
    <w:p w14:paraId="1CE8F4BD" w14:textId="620073DC" w:rsidR="006F3325" w:rsidRPr="00C563DA" w:rsidRDefault="006F3325" w:rsidP="006F3325">
      <w:pPr>
        <w:pStyle w:val="ListParagraph"/>
        <w:numPr>
          <w:ilvl w:val="0"/>
          <w:numId w:val="1"/>
        </w:numPr>
        <w:rPr>
          <w:sz w:val="22"/>
          <w:szCs w:val="22"/>
        </w:rPr>
      </w:pPr>
      <w:r w:rsidRPr="00C563DA">
        <w:rPr>
          <w:sz w:val="22"/>
          <w:szCs w:val="22"/>
        </w:rPr>
        <w:t xml:space="preserve">We have received the </w:t>
      </w:r>
      <w:r w:rsidR="00FC6A0E" w:rsidRPr="00C563DA">
        <w:rPr>
          <w:sz w:val="22"/>
          <w:szCs w:val="22"/>
        </w:rPr>
        <w:t>speaker,</w:t>
      </w:r>
      <w:r w:rsidRPr="00C563DA">
        <w:rPr>
          <w:sz w:val="22"/>
          <w:szCs w:val="22"/>
        </w:rPr>
        <w:t xml:space="preserve"> and we are waiting on the Projector from the Kiwanis donation to outdoor programs. </w:t>
      </w:r>
    </w:p>
    <w:p w14:paraId="71CAB715" w14:textId="79EF5118" w:rsidR="006F3325" w:rsidRPr="00C563DA" w:rsidRDefault="006F3325">
      <w:pPr>
        <w:rPr>
          <w:b/>
          <w:bCs/>
          <w:sz w:val="22"/>
          <w:szCs w:val="22"/>
        </w:rPr>
      </w:pPr>
      <w:r w:rsidRPr="00C563DA">
        <w:rPr>
          <w:b/>
          <w:bCs/>
          <w:sz w:val="22"/>
          <w:szCs w:val="22"/>
        </w:rPr>
        <w:t>Open Discussion:</w:t>
      </w:r>
    </w:p>
    <w:p w14:paraId="193BCEA3" w14:textId="77777777" w:rsidR="00C563DA" w:rsidRDefault="00C563DA">
      <w:pPr>
        <w:rPr>
          <w:sz w:val="22"/>
          <w:szCs w:val="22"/>
        </w:rPr>
      </w:pPr>
      <w:r w:rsidRPr="00C563DA">
        <w:rPr>
          <w:b/>
          <w:bCs/>
          <w:sz w:val="22"/>
          <w:szCs w:val="22"/>
        </w:rPr>
        <w:tab/>
      </w:r>
      <w:r w:rsidRPr="00C563DA">
        <w:rPr>
          <w:sz w:val="22"/>
          <w:szCs w:val="22"/>
        </w:rPr>
        <w:t>Camping season starts April 24</w:t>
      </w:r>
      <w:r w:rsidRPr="00C563DA">
        <w:rPr>
          <w:sz w:val="22"/>
          <w:szCs w:val="22"/>
          <w:vertAlign w:val="superscript"/>
        </w:rPr>
        <w:t>th</w:t>
      </w:r>
      <w:r w:rsidRPr="00C563DA">
        <w:rPr>
          <w:sz w:val="22"/>
          <w:szCs w:val="22"/>
        </w:rPr>
        <w:t>. The hosts have been identified for May and August.</w:t>
      </w:r>
    </w:p>
    <w:p w14:paraId="7F41AA43" w14:textId="209907A4" w:rsidR="00234A3F" w:rsidRDefault="00234A3F">
      <w:pPr>
        <w:rPr>
          <w:color w:val="215E99" w:themeColor="text2" w:themeTint="BF"/>
          <w:sz w:val="22"/>
          <w:szCs w:val="22"/>
        </w:rPr>
      </w:pPr>
      <w:r>
        <w:rPr>
          <w:sz w:val="22"/>
          <w:szCs w:val="22"/>
        </w:rPr>
        <w:tab/>
      </w:r>
      <w:r>
        <w:rPr>
          <w:color w:val="215E99" w:themeColor="text2" w:themeTint="BF"/>
          <w:sz w:val="22"/>
          <w:szCs w:val="22"/>
        </w:rPr>
        <w:t xml:space="preserve">We have two new camp hosts for this year. Corey Trucke’s family will be at the park in May, Swensen’s will have June and July, Steve and Jody McQueen from Cherokee were asked to cover August and </w:t>
      </w:r>
      <w:r w:rsidR="00FC6A0E">
        <w:rPr>
          <w:color w:val="215E99" w:themeColor="text2" w:themeTint="BF"/>
          <w:sz w:val="22"/>
          <w:szCs w:val="22"/>
        </w:rPr>
        <w:t>Minor’s</w:t>
      </w:r>
      <w:r>
        <w:rPr>
          <w:color w:val="215E99" w:themeColor="text2" w:themeTint="BF"/>
          <w:sz w:val="22"/>
          <w:szCs w:val="22"/>
        </w:rPr>
        <w:t xml:space="preserve"> will have September and October. </w:t>
      </w:r>
    </w:p>
    <w:p w14:paraId="0CC9793F" w14:textId="3BB3D993" w:rsidR="00234A3F" w:rsidRPr="00234A3F" w:rsidRDefault="00234A3F">
      <w:pPr>
        <w:rPr>
          <w:color w:val="215E99" w:themeColor="text2" w:themeTint="BF"/>
          <w:sz w:val="22"/>
          <w:szCs w:val="22"/>
        </w:rPr>
      </w:pPr>
      <w:r>
        <w:rPr>
          <w:color w:val="215E99" w:themeColor="text2" w:themeTint="BF"/>
          <w:sz w:val="22"/>
          <w:szCs w:val="22"/>
        </w:rPr>
        <w:tab/>
      </w:r>
      <w:r w:rsidR="00A6790A">
        <w:rPr>
          <w:color w:val="215E99" w:themeColor="text2" w:themeTint="BF"/>
          <w:sz w:val="22"/>
          <w:szCs w:val="22"/>
        </w:rPr>
        <w:t>Also discussed: on April 23</w:t>
      </w:r>
      <w:r w:rsidR="00A6790A" w:rsidRPr="00A6790A">
        <w:rPr>
          <w:color w:val="215E99" w:themeColor="text2" w:themeTint="BF"/>
          <w:sz w:val="22"/>
          <w:szCs w:val="22"/>
          <w:vertAlign w:val="superscript"/>
        </w:rPr>
        <w:t>rd</w:t>
      </w:r>
      <w:r w:rsidR="00A6790A">
        <w:rPr>
          <w:color w:val="215E99" w:themeColor="text2" w:themeTint="BF"/>
          <w:sz w:val="22"/>
          <w:szCs w:val="22"/>
        </w:rPr>
        <w:t xml:space="preserve">  the high school class from Ridge View will be at Crawford to plant a few trees and observe a </w:t>
      </w:r>
      <w:r w:rsidR="006E2F84">
        <w:rPr>
          <w:color w:val="215E99" w:themeColor="text2" w:themeTint="BF"/>
          <w:sz w:val="22"/>
          <w:szCs w:val="22"/>
        </w:rPr>
        <w:t>small, controlled</w:t>
      </w:r>
      <w:r w:rsidR="00A6790A">
        <w:rPr>
          <w:color w:val="215E99" w:themeColor="text2" w:themeTint="BF"/>
          <w:sz w:val="22"/>
          <w:szCs w:val="22"/>
        </w:rPr>
        <w:t xml:space="preserve"> burn west of the Lodge, if the weather is favorable. </w:t>
      </w:r>
    </w:p>
    <w:p w14:paraId="39F40A66" w14:textId="13BA2E59" w:rsidR="006F4984" w:rsidRPr="006E2F84" w:rsidRDefault="006F4984">
      <w:pPr>
        <w:rPr>
          <w:sz w:val="22"/>
          <w:szCs w:val="22"/>
        </w:rPr>
      </w:pPr>
      <w:r w:rsidRPr="00C563DA">
        <w:rPr>
          <w:b/>
          <w:bCs/>
          <w:sz w:val="22"/>
          <w:szCs w:val="22"/>
        </w:rPr>
        <w:t>Adjournment:</w:t>
      </w:r>
      <w:r w:rsidR="00A6790A">
        <w:rPr>
          <w:b/>
          <w:bCs/>
          <w:sz w:val="22"/>
          <w:szCs w:val="22"/>
        </w:rPr>
        <w:t xml:space="preserve"> </w:t>
      </w:r>
      <w:r w:rsidR="00A6790A" w:rsidRPr="006E2F84">
        <w:rPr>
          <w:sz w:val="22"/>
          <w:szCs w:val="22"/>
        </w:rPr>
        <w:t xml:space="preserve">@ </w:t>
      </w:r>
      <w:r w:rsidR="00FE57CA" w:rsidRPr="006E2F84">
        <w:rPr>
          <w:sz w:val="22"/>
          <w:szCs w:val="22"/>
        </w:rPr>
        <w:t>7</w:t>
      </w:r>
      <w:r w:rsidR="00A6790A" w:rsidRPr="006E2F84">
        <w:rPr>
          <w:sz w:val="22"/>
          <w:szCs w:val="22"/>
        </w:rPr>
        <w:t>:20 pm</w:t>
      </w:r>
      <w:r w:rsidR="00FE57CA" w:rsidRPr="006E2F84">
        <w:rPr>
          <w:sz w:val="22"/>
          <w:szCs w:val="22"/>
        </w:rPr>
        <w:t xml:space="preserve"> </w:t>
      </w:r>
      <w:r w:rsidR="006E2F84" w:rsidRPr="006E2F84">
        <w:rPr>
          <w:sz w:val="22"/>
          <w:szCs w:val="22"/>
        </w:rPr>
        <w:t xml:space="preserve">&amp; </w:t>
      </w:r>
      <w:r w:rsidR="00FE57CA" w:rsidRPr="006E2F84">
        <w:rPr>
          <w:sz w:val="22"/>
          <w:szCs w:val="22"/>
        </w:rPr>
        <w:t>toured the Lodge after the meeting</w:t>
      </w:r>
    </w:p>
    <w:p w14:paraId="7D859C8E" w14:textId="76736328" w:rsidR="00A6790A" w:rsidRPr="00A6790A" w:rsidRDefault="00A6790A">
      <w:pPr>
        <w:rPr>
          <w:b/>
          <w:bCs/>
          <w:color w:val="215E99" w:themeColor="text2" w:themeTint="BF"/>
          <w:sz w:val="22"/>
          <w:szCs w:val="22"/>
        </w:rPr>
      </w:pPr>
      <w:r>
        <w:rPr>
          <w:b/>
          <w:bCs/>
          <w:sz w:val="22"/>
          <w:szCs w:val="22"/>
        </w:rPr>
        <w:tab/>
      </w:r>
      <w:r>
        <w:rPr>
          <w:b/>
          <w:bCs/>
          <w:color w:val="215E99" w:themeColor="text2" w:themeTint="BF"/>
          <w:sz w:val="22"/>
          <w:szCs w:val="22"/>
        </w:rPr>
        <w:t>Next meeting will be 6pm May 13</w:t>
      </w:r>
      <w:r w:rsidRPr="00A6790A">
        <w:rPr>
          <w:b/>
          <w:bCs/>
          <w:color w:val="215E99" w:themeColor="text2" w:themeTint="BF"/>
          <w:sz w:val="22"/>
          <w:szCs w:val="22"/>
          <w:vertAlign w:val="superscript"/>
        </w:rPr>
        <w:t>th</w:t>
      </w:r>
      <w:r>
        <w:rPr>
          <w:b/>
          <w:bCs/>
          <w:color w:val="215E99" w:themeColor="text2" w:themeTint="BF"/>
          <w:sz w:val="22"/>
          <w:szCs w:val="22"/>
        </w:rPr>
        <w:t xml:space="preserve">, at the conservation center </w:t>
      </w:r>
    </w:p>
    <w:p w14:paraId="59A5EC25" w14:textId="4D613BA8" w:rsidR="00880563" w:rsidRPr="00880563" w:rsidRDefault="00880563">
      <w:r>
        <w:rPr>
          <w:b/>
          <w:bCs/>
        </w:rPr>
        <w:tab/>
      </w:r>
    </w:p>
    <w:sectPr w:rsidR="00880563" w:rsidRPr="008805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64E0" w14:textId="77777777" w:rsidR="008F3BDA" w:rsidRDefault="008F3BDA" w:rsidP="00880563">
      <w:pPr>
        <w:spacing w:after="0" w:line="240" w:lineRule="auto"/>
      </w:pPr>
      <w:r>
        <w:separator/>
      </w:r>
    </w:p>
  </w:endnote>
  <w:endnote w:type="continuationSeparator" w:id="0">
    <w:p w14:paraId="6EF82A2C" w14:textId="77777777" w:rsidR="008F3BDA" w:rsidRDefault="008F3BDA" w:rsidP="0088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94B3" w14:textId="77777777" w:rsidR="008F3BDA" w:rsidRDefault="008F3BDA" w:rsidP="00880563">
      <w:pPr>
        <w:spacing w:after="0" w:line="240" w:lineRule="auto"/>
      </w:pPr>
      <w:r>
        <w:separator/>
      </w:r>
    </w:p>
  </w:footnote>
  <w:footnote w:type="continuationSeparator" w:id="0">
    <w:p w14:paraId="78CBC337" w14:textId="77777777" w:rsidR="008F3BDA" w:rsidRDefault="008F3BDA" w:rsidP="00880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2DB8" w14:textId="0425E45E" w:rsidR="00880563" w:rsidRDefault="00880563" w:rsidP="00880563">
    <w:pPr>
      <w:pStyle w:val="Header"/>
      <w:jc w:val="center"/>
    </w:pPr>
    <w:r>
      <w:t>Ida County Conservation Board</w:t>
    </w:r>
  </w:p>
  <w:p w14:paraId="435FA518" w14:textId="34043485" w:rsidR="00880563" w:rsidRDefault="00880563" w:rsidP="00880563">
    <w:pPr>
      <w:pStyle w:val="Header"/>
      <w:jc w:val="center"/>
    </w:pPr>
    <w:r>
      <w:t>April 14</w:t>
    </w:r>
    <w:r w:rsidRPr="00880563">
      <w:rPr>
        <w:vertAlign w:val="superscript"/>
      </w:rPr>
      <w:t>th</w:t>
    </w:r>
    <w:r>
      <w:t>, 2026</w:t>
    </w:r>
  </w:p>
  <w:p w14:paraId="5499C1AA" w14:textId="74F1DE4A" w:rsidR="00880563" w:rsidRDefault="00880563" w:rsidP="00880563">
    <w:pPr>
      <w:pStyle w:val="Header"/>
      <w:jc w:val="center"/>
    </w:pPr>
    <w:r>
      <w:t>The Lodge at CCRA</w:t>
    </w:r>
  </w:p>
  <w:p w14:paraId="0AA60B24" w14:textId="77777777" w:rsidR="00880563" w:rsidRDefault="00880563" w:rsidP="008805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70D34"/>
    <w:multiLevelType w:val="hybridMultilevel"/>
    <w:tmpl w:val="31200222"/>
    <w:lvl w:ilvl="0" w:tplc="CB0057FE">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238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63"/>
    <w:rsid w:val="001C7832"/>
    <w:rsid w:val="001D2611"/>
    <w:rsid w:val="001F79B9"/>
    <w:rsid w:val="00234A3F"/>
    <w:rsid w:val="003D6EC5"/>
    <w:rsid w:val="005D1053"/>
    <w:rsid w:val="006616D6"/>
    <w:rsid w:val="006766F2"/>
    <w:rsid w:val="006E0368"/>
    <w:rsid w:val="006E2F84"/>
    <w:rsid w:val="006F3325"/>
    <w:rsid w:val="006F4984"/>
    <w:rsid w:val="007358A4"/>
    <w:rsid w:val="007C708E"/>
    <w:rsid w:val="008653F1"/>
    <w:rsid w:val="00880563"/>
    <w:rsid w:val="008B3BC4"/>
    <w:rsid w:val="008F3BDA"/>
    <w:rsid w:val="00A6790A"/>
    <w:rsid w:val="00A910F0"/>
    <w:rsid w:val="00AF2875"/>
    <w:rsid w:val="00B25083"/>
    <w:rsid w:val="00B86B56"/>
    <w:rsid w:val="00B87280"/>
    <w:rsid w:val="00BA5AC7"/>
    <w:rsid w:val="00C563DA"/>
    <w:rsid w:val="00CA5EC8"/>
    <w:rsid w:val="00DC1BDE"/>
    <w:rsid w:val="00F27DC7"/>
    <w:rsid w:val="00FC6A0E"/>
    <w:rsid w:val="00FE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08B6"/>
  <w15:chartTrackingRefBased/>
  <w15:docId w15:val="{A4653F29-ED21-4902-B707-B7C0DFBF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563"/>
    <w:rPr>
      <w:rFonts w:eastAsiaTheme="majorEastAsia" w:cstheme="majorBidi"/>
      <w:color w:val="272727" w:themeColor="text1" w:themeTint="D8"/>
    </w:rPr>
  </w:style>
  <w:style w:type="paragraph" w:styleId="Title">
    <w:name w:val="Title"/>
    <w:basedOn w:val="Normal"/>
    <w:next w:val="Normal"/>
    <w:link w:val="TitleChar"/>
    <w:uiPriority w:val="10"/>
    <w:qFormat/>
    <w:rsid w:val="00880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563"/>
    <w:pPr>
      <w:spacing w:before="160"/>
      <w:jc w:val="center"/>
    </w:pPr>
    <w:rPr>
      <w:i/>
      <w:iCs/>
      <w:color w:val="404040" w:themeColor="text1" w:themeTint="BF"/>
    </w:rPr>
  </w:style>
  <w:style w:type="character" w:customStyle="1" w:styleId="QuoteChar">
    <w:name w:val="Quote Char"/>
    <w:basedOn w:val="DefaultParagraphFont"/>
    <w:link w:val="Quote"/>
    <w:uiPriority w:val="29"/>
    <w:rsid w:val="00880563"/>
    <w:rPr>
      <w:i/>
      <w:iCs/>
      <w:color w:val="404040" w:themeColor="text1" w:themeTint="BF"/>
    </w:rPr>
  </w:style>
  <w:style w:type="paragraph" w:styleId="ListParagraph">
    <w:name w:val="List Paragraph"/>
    <w:basedOn w:val="Normal"/>
    <w:uiPriority w:val="34"/>
    <w:qFormat/>
    <w:rsid w:val="00880563"/>
    <w:pPr>
      <w:ind w:left="720"/>
      <w:contextualSpacing/>
    </w:pPr>
  </w:style>
  <w:style w:type="character" w:styleId="IntenseEmphasis">
    <w:name w:val="Intense Emphasis"/>
    <w:basedOn w:val="DefaultParagraphFont"/>
    <w:uiPriority w:val="21"/>
    <w:qFormat/>
    <w:rsid w:val="00880563"/>
    <w:rPr>
      <w:i/>
      <w:iCs/>
      <w:color w:val="0F4761" w:themeColor="accent1" w:themeShade="BF"/>
    </w:rPr>
  </w:style>
  <w:style w:type="paragraph" w:styleId="IntenseQuote">
    <w:name w:val="Intense Quote"/>
    <w:basedOn w:val="Normal"/>
    <w:next w:val="Normal"/>
    <w:link w:val="IntenseQuoteChar"/>
    <w:uiPriority w:val="30"/>
    <w:qFormat/>
    <w:rsid w:val="00880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563"/>
    <w:rPr>
      <w:i/>
      <w:iCs/>
      <w:color w:val="0F4761" w:themeColor="accent1" w:themeShade="BF"/>
    </w:rPr>
  </w:style>
  <w:style w:type="character" w:styleId="IntenseReference">
    <w:name w:val="Intense Reference"/>
    <w:basedOn w:val="DefaultParagraphFont"/>
    <w:uiPriority w:val="32"/>
    <w:qFormat/>
    <w:rsid w:val="00880563"/>
    <w:rPr>
      <w:b/>
      <w:bCs/>
      <w:smallCaps/>
      <w:color w:val="0F4761" w:themeColor="accent1" w:themeShade="BF"/>
      <w:spacing w:val="5"/>
    </w:rPr>
  </w:style>
  <w:style w:type="paragraph" w:styleId="Header">
    <w:name w:val="header"/>
    <w:basedOn w:val="Normal"/>
    <w:link w:val="HeaderChar"/>
    <w:uiPriority w:val="99"/>
    <w:unhideWhenUsed/>
    <w:rsid w:val="00880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563"/>
  </w:style>
  <w:style w:type="paragraph" w:styleId="Footer">
    <w:name w:val="footer"/>
    <w:basedOn w:val="Normal"/>
    <w:link w:val="FooterChar"/>
    <w:uiPriority w:val="99"/>
    <w:unhideWhenUsed/>
    <w:rsid w:val="00880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489</Words>
  <Characters>2415</Characters>
  <Application>Microsoft Office Word</Application>
  <DocSecurity>0</DocSecurity>
  <Lines>73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Collins</dc:creator>
  <cp:keywords/>
  <dc:description/>
  <cp:lastModifiedBy>Lucas Collins</cp:lastModifiedBy>
  <cp:revision>5</cp:revision>
  <cp:lastPrinted>2026-04-14T21:21:00Z</cp:lastPrinted>
  <dcterms:created xsi:type="dcterms:W3CDTF">2026-04-17T16:58:00Z</dcterms:created>
  <dcterms:modified xsi:type="dcterms:W3CDTF">2026-04-17T17:00:00Z</dcterms:modified>
</cp:coreProperties>
</file>