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4536" w14:textId="77777777" w:rsidR="009E1EBE" w:rsidRDefault="009E1EBE" w:rsidP="008F3640">
      <w:pPr>
        <w:pStyle w:val="Default"/>
        <w:ind w:left="1440" w:firstLine="720"/>
        <w:rPr>
          <w:sz w:val="48"/>
          <w:szCs w:val="48"/>
        </w:rPr>
      </w:pPr>
      <w:r>
        <w:rPr>
          <w:b/>
          <w:bCs/>
          <w:sz w:val="48"/>
          <w:szCs w:val="48"/>
        </w:rPr>
        <w:t xml:space="preserve">Cabin Rental Agreement </w:t>
      </w:r>
    </w:p>
    <w:p w14:paraId="5432ED1A" w14:textId="77777777" w:rsidR="009E1EBE" w:rsidRPr="00AE4847" w:rsidRDefault="009E1EBE" w:rsidP="009E1EBE">
      <w:pPr>
        <w:pStyle w:val="Default"/>
        <w:rPr>
          <w:sz w:val="23"/>
          <w:szCs w:val="23"/>
        </w:rPr>
      </w:pPr>
      <w:r w:rsidRPr="00AE4847">
        <w:rPr>
          <w:sz w:val="23"/>
          <w:szCs w:val="23"/>
        </w:rPr>
        <w:t>By your agreement with these terms and conditions, you represent that you are 21 years or older and that you are authorized to make the reservation on behalf of the group you have listed. You</w:t>
      </w:r>
      <w:r w:rsidR="004A2E23" w:rsidRPr="00AE4847">
        <w:rPr>
          <w:sz w:val="23"/>
          <w:szCs w:val="23"/>
        </w:rPr>
        <w:t>, the gathering organizer,</w:t>
      </w:r>
      <w:r w:rsidRPr="00AE4847">
        <w:rPr>
          <w:sz w:val="23"/>
          <w:szCs w:val="23"/>
        </w:rPr>
        <w:t xml:space="preserve"> further agree to assume full responsibility for the acts, negligence or omissions of the members of your group while utilizing said facilities. </w:t>
      </w:r>
    </w:p>
    <w:p w14:paraId="40BED909" w14:textId="77777777" w:rsidR="009E1EBE" w:rsidRPr="00AE4847" w:rsidRDefault="009E1EBE" w:rsidP="009E1EBE">
      <w:pPr>
        <w:pStyle w:val="Default"/>
        <w:rPr>
          <w:sz w:val="23"/>
          <w:szCs w:val="23"/>
        </w:rPr>
      </w:pPr>
    </w:p>
    <w:p w14:paraId="7498F8E5" w14:textId="6C5CE8E7" w:rsidR="009E1EBE" w:rsidRPr="00AE4847" w:rsidRDefault="009E1EBE" w:rsidP="009E1EBE">
      <w:pPr>
        <w:pStyle w:val="Default"/>
        <w:rPr>
          <w:sz w:val="23"/>
          <w:szCs w:val="23"/>
        </w:rPr>
      </w:pPr>
      <w:r w:rsidRPr="00AE4847">
        <w:rPr>
          <w:sz w:val="23"/>
          <w:szCs w:val="23"/>
        </w:rPr>
        <w:t xml:space="preserve">Additionally, you agree that you have read and understand the CANCELLATION and REFUND POLICIES concerning this </w:t>
      </w:r>
      <w:r w:rsidR="001800B9" w:rsidRPr="00AE4847">
        <w:rPr>
          <w:sz w:val="23"/>
          <w:szCs w:val="23"/>
        </w:rPr>
        <w:t>reservation and</w:t>
      </w:r>
      <w:r w:rsidRPr="00AE4847">
        <w:rPr>
          <w:sz w:val="23"/>
          <w:szCs w:val="23"/>
        </w:rPr>
        <w:t xml:space="preserve"> have also read and understand the FACILITY CONTRACT information. </w:t>
      </w:r>
    </w:p>
    <w:p w14:paraId="2B916619" w14:textId="77777777" w:rsidR="009E1EBE" w:rsidRPr="00AE4847" w:rsidRDefault="009E1EBE" w:rsidP="009E1EBE">
      <w:pPr>
        <w:pStyle w:val="Default"/>
        <w:rPr>
          <w:sz w:val="23"/>
          <w:szCs w:val="23"/>
        </w:rPr>
      </w:pPr>
    </w:p>
    <w:p w14:paraId="04069F22" w14:textId="6128A14A" w:rsidR="009E1EBE" w:rsidRPr="00AE4847" w:rsidRDefault="009E1EBE" w:rsidP="00F51852">
      <w:pPr>
        <w:pStyle w:val="Default"/>
        <w:rPr>
          <w:sz w:val="23"/>
          <w:szCs w:val="23"/>
        </w:rPr>
      </w:pPr>
      <w:r w:rsidRPr="00AE4847">
        <w:rPr>
          <w:sz w:val="23"/>
          <w:szCs w:val="23"/>
        </w:rPr>
        <w:t>You are reserving a facility in a</w:t>
      </w:r>
      <w:r w:rsidR="00B61564" w:rsidRPr="00AE4847">
        <w:rPr>
          <w:sz w:val="23"/>
          <w:szCs w:val="23"/>
        </w:rPr>
        <w:t>n</w:t>
      </w:r>
      <w:r w:rsidRPr="00AE4847">
        <w:rPr>
          <w:sz w:val="23"/>
          <w:szCs w:val="23"/>
        </w:rPr>
        <w:t xml:space="preserve"> Ida County </w:t>
      </w:r>
      <w:r w:rsidR="001800B9" w:rsidRPr="00AE4847">
        <w:rPr>
          <w:sz w:val="23"/>
          <w:szCs w:val="23"/>
        </w:rPr>
        <w:t>Conservation Board Park</w:t>
      </w:r>
      <w:r w:rsidRPr="00AE4847">
        <w:rPr>
          <w:sz w:val="23"/>
          <w:szCs w:val="23"/>
        </w:rPr>
        <w:t xml:space="preserve">. ALL COUNTY PARK RULES AND STATE LAWS ARE ENFORCED. Contact the Ida County Conservation Board office if you have any questions about </w:t>
      </w:r>
      <w:proofErr w:type="gramStart"/>
      <w:r w:rsidRPr="00AE4847">
        <w:rPr>
          <w:sz w:val="23"/>
          <w:szCs w:val="23"/>
        </w:rPr>
        <w:t>park</w:t>
      </w:r>
      <w:proofErr w:type="gramEnd"/>
      <w:r w:rsidRPr="00AE4847">
        <w:rPr>
          <w:sz w:val="23"/>
          <w:szCs w:val="23"/>
        </w:rPr>
        <w:t xml:space="preserve"> rules, policies or special requests. Failure to clean up the facility or surrounding area as outlined, or failure to comply with park rules or state laws may result in enforcement action. </w:t>
      </w:r>
      <w:r w:rsidR="004D68BE" w:rsidRPr="00AE4847">
        <w:rPr>
          <w:sz w:val="23"/>
          <w:szCs w:val="23"/>
        </w:rPr>
        <w:t>Ida</w:t>
      </w:r>
      <w:r w:rsidRPr="00AE4847">
        <w:rPr>
          <w:sz w:val="23"/>
          <w:szCs w:val="23"/>
        </w:rPr>
        <w:t xml:space="preserve"> County Conservation Board may take any legal action necessary to recover damages to county property. </w:t>
      </w:r>
      <w:r w:rsidR="00E1629B" w:rsidRPr="00AE4847">
        <w:rPr>
          <w:rFonts w:eastAsia="Times New Roman"/>
          <w:color w:val="000000" w:themeColor="text1"/>
        </w:rPr>
        <w:t xml:space="preserve">Ida County Conservation staff reserves the right to enter any rental facility at any time in </w:t>
      </w:r>
      <w:proofErr w:type="gramStart"/>
      <w:r w:rsidR="00E1629B" w:rsidRPr="00AE4847">
        <w:rPr>
          <w:rFonts w:eastAsia="Times New Roman"/>
          <w:color w:val="000000" w:themeColor="text1"/>
        </w:rPr>
        <w:t>the case</w:t>
      </w:r>
      <w:proofErr w:type="gramEnd"/>
      <w:r w:rsidR="00E1629B" w:rsidRPr="00AE4847">
        <w:rPr>
          <w:rFonts w:eastAsia="Times New Roman"/>
          <w:color w:val="000000" w:themeColor="text1"/>
        </w:rPr>
        <w:t xml:space="preserve"> of emergency, maintenance, security, or non-complaint rental issues.</w:t>
      </w:r>
      <w:r w:rsidR="007329E4" w:rsidRPr="00AE4847">
        <w:rPr>
          <w:rFonts w:eastAsia="Times New Roman"/>
          <w:color w:val="000000" w:themeColor="text1"/>
        </w:rPr>
        <w:t xml:space="preserve"> For emergencies call 911. </w:t>
      </w:r>
    </w:p>
    <w:p w14:paraId="0D138ADC" w14:textId="77777777" w:rsidR="009E1EBE" w:rsidRPr="00AE4847" w:rsidRDefault="009E1EBE" w:rsidP="009E1EBE">
      <w:pPr>
        <w:pStyle w:val="Default"/>
        <w:rPr>
          <w:sz w:val="23"/>
          <w:szCs w:val="23"/>
        </w:rPr>
      </w:pPr>
    </w:p>
    <w:p w14:paraId="41C2D38B" w14:textId="77777777" w:rsidR="002208C3" w:rsidRPr="00AE4847" w:rsidRDefault="002208C3" w:rsidP="009E1EBE">
      <w:pPr>
        <w:pStyle w:val="Default"/>
        <w:rPr>
          <w:b/>
          <w:sz w:val="23"/>
          <w:szCs w:val="23"/>
        </w:rPr>
      </w:pPr>
      <w:r w:rsidRPr="00AE4847">
        <w:rPr>
          <w:b/>
          <w:sz w:val="23"/>
          <w:szCs w:val="23"/>
          <w:highlight w:val="yellow"/>
        </w:rPr>
        <w:t>RENTAL RULES</w:t>
      </w:r>
    </w:p>
    <w:p w14:paraId="6A3A491F" w14:textId="77777777" w:rsidR="002208C3" w:rsidRDefault="002208C3" w:rsidP="009E1EBE">
      <w:pPr>
        <w:pStyle w:val="Default"/>
        <w:rPr>
          <w:b/>
          <w:bCs/>
          <w:sz w:val="23"/>
          <w:szCs w:val="23"/>
        </w:rPr>
      </w:pPr>
    </w:p>
    <w:p w14:paraId="59140AFE" w14:textId="06C797B3" w:rsidR="00F86DDD" w:rsidRPr="00F86DDD" w:rsidRDefault="00F86DDD" w:rsidP="009E1EBE">
      <w:pPr>
        <w:pStyle w:val="Default"/>
        <w:rPr>
          <w:bCs/>
          <w:sz w:val="23"/>
          <w:szCs w:val="23"/>
        </w:rPr>
      </w:pPr>
      <w:r w:rsidRPr="00F86DDD">
        <w:rPr>
          <w:bCs/>
          <w:sz w:val="23"/>
          <w:szCs w:val="23"/>
        </w:rPr>
        <w:t xml:space="preserve">There is a </w:t>
      </w:r>
      <w:r w:rsidR="000B57B9" w:rsidRPr="00F86DDD">
        <w:rPr>
          <w:bCs/>
          <w:sz w:val="23"/>
          <w:szCs w:val="23"/>
        </w:rPr>
        <w:t>two-night</w:t>
      </w:r>
      <w:r w:rsidRPr="00F86DDD">
        <w:rPr>
          <w:bCs/>
          <w:sz w:val="23"/>
          <w:szCs w:val="23"/>
        </w:rPr>
        <w:t xml:space="preserve"> minimum stay on weekends</w:t>
      </w:r>
      <w:r w:rsidR="008E4F61">
        <w:rPr>
          <w:bCs/>
          <w:sz w:val="23"/>
          <w:szCs w:val="23"/>
        </w:rPr>
        <w:t xml:space="preserve"> (Friday and Saturday)</w:t>
      </w:r>
      <w:r w:rsidR="00E250E9">
        <w:rPr>
          <w:bCs/>
          <w:sz w:val="23"/>
          <w:szCs w:val="23"/>
        </w:rPr>
        <w:t>.</w:t>
      </w:r>
    </w:p>
    <w:p w14:paraId="70F69F37" w14:textId="77777777" w:rsidR="00F86DDD" w:rsidRPr="00AE4847" w:rsidRDefault="00F86DDD" w:rsidP="009E1EBE">
      <w:pPr>
        <w:pStyle w:val="Default"/>
        <w:rPr>
          <w:b/>
          <w:bCs/>
          <w:sz w:val="23"/>
          <w:szCs w:val="23"/>
        </w:rPr>
      </w:pPr>
    </w:p>
    <w:p w14:paraId="4047053B" w14:textId="77777777" w:rsidR="009E1EBE" w:rsidRPr="00AE4847" w:rsidRDefault="009E1EBE" w:rsidP="009E1EBE">
      <w:pPr>
        <w:pStyle w:val="Default"/>
        <w:rPr>
          <w:sz w:val="23"/>
          <w:szCs w:val="23"/>
        </w:rPr>
      </w:pPr>
      <w:r w:rsidRPr="00AE4847">
        <w:rPr>
          <w:b/>
          <w:bCs/>
          <w:sz w:val="23"/>
          <w:szCs w:val="23"/>
        </w:rPr>
        <w:t>CHECK-IN TIME</w:t>
      </w:r>
      <w:r w:rsidRPr="00AE4847">
        <w:rPr>
          <w:sz w:val="23"/>
          <w:szCs w:val="23"/>
        </w:rPr>
        <w:t>: 4:00 PM on the day of arrival.</w:t>
      </w:r>
    </w:p>
    <w:p w14:paraId="7FA072D5" w14:textId="54C0B9AD" w:rsidR="009E1EBE" w:rsidRPr="00AE4847" w:rsidRDefault="009E1EBE" w:rsidP="009E1EBE">
      <w:pPr>
        <w:pStyle w:val="Default"/>
        <w:rPr>
          <w:sz w:val="23"/>
          <w:szCs w:val="23"/>
        </w:rPr>
      </w:pPr>
      <w:r w:rsidRPr="00AE4847">
        <w:rPr>
          <w:b/>
          <w:bCs/>
          <w:sz w:val="23"/>
          <w:szCs w:val="23"/>
        </w:rPr>
        <w:t>CHECK-OUT TIME</w:t>
      </w:r>
      <w:r w:rsidR="004A2E23" w:rsidRPr="00AE4847">
        <w:rPr>
          <w:sz w:val="23"/>
          <w:szCs w:val="23"/>
        </w:rPr>
        <w:t>: 1</w:t>
      </w:r>
      <w:r w:rsidR="00E250E9">
        <w:rPr>
          <w:sz w:val="23"/>
          <w:szCs w:val="23"/>
        </w:rPr>
        <w:t>1</w:t>
      </w:r>
      <w:r w:rsidR="00F51852" w:rsidRPr="00AE4847">
        <w:rPr>
          <w:sz w:val="23"/>
          <w:szCs w:val="23"/>
        </w:rPr>
        <w:t xml:space="preserve">:00 </w:t>
      </w:r>
      <w:r w:rsidR="00E250E9">
        <w:rPr>
          <w:sz w:val="23"/>
          <w:szCs w:val="23"/>
        </w:rPr>
        <w:t>A</w:t>
      </w:r>
      <w:r w:rsidR="00F51852" w:rsidRPr="00AE4847">
        <w:rPr>
          <w:sz w:val="23"/>
          <w:szCs w:val="23"/>
        </w:rPr>
        <w:t>M on day of departure.</w:t>
      </w:r>
    </w:p>
    <w:p w14:paraId="496263BE" w14:textId="77777777" w:rsidR="009E1EBE" w:rsidRPr="00AE4847" w:rsidRDefault="009E1EBE" w:rsidP="009E1EBE">
      <w:pPr>
        <w:pStyle w:val="Default"/>
        <w:rPr>
          <w:sz w:val="23"/>
          <w:szCs w:val="23"/>
        </w:rPr>
      </w:pPr>
    </w:p>
    <w:p w14:paraId="5E994E5B" w14:textId="77777777" w:rsidR="00B61DFF" w:rsidRPr="00AE4847" w:rsidRDefault="009E1EBE" w:rsidP="009E1EBE">
      <w:pPr>
        <w:pStyle w:val="Default"/>
        <w:rPr>
          <w:sz w:val="23"/>
          <w:szCs w:val="23"/>
        </w:rPr>
      </w:pPr>
      <w:r w:rsidRPr="00AE4847">
        <w:rPr>
          <w:b/>
          <w:bCs/>
          <w:sz w:val="23"/>
          <w:szCs w:val="23"/>
        </w:rPr>
        <w:t xml:space="preserve">GETTING INTO A FACILITY: </w:t>
      </w:r>
      <w:r w:rsidRPr="00AE4847">
        <w:rPr>
          <w:sz w:val="23"/>
          <w:szCs w:val="23"/>
        </w:rPr>
        <w:t>Your cabin key will be placed in a locked key safe mounted to the wall of your cabin near the cabin door. To gain access to your cabin keys, please follow these directions:</w:t>
      </w:r>
    </w:p>
    <w:p w14:paraId="3A5FED33" w14:textId="77777777" w:rsidR="00B61DFF" w:rsidRDefault="00B61DFF" w:rsidP="009E1EBE">
      <w:pPr>
        <w:pStyle w:val="Default"/>
        <w:numPr>
          <w:ilvl w:val="0"/>
          <w:numId w:val="5"/>
        </w:numPr>
        <w:rPr>
          <w:sz w:val="23"/>
          <w:szCs w:val="23"/>
        </w:rPr>
      </w:pPr>
      <w:r>
        <w:rPr>
          <w:sz w:val="23"/>
          <w:szCs w:val="23"/>
        </w:rPr>
        <w:t>Codes are set to the last four digits of the renter phone number or designated during the reservation process on mycountyparks.com.</w:t>
      </w:r>
    </w:p>
    <w:p w14:paraId="0D1B85D6" w14:textId="77777777" w:rsidR="009E1EBE" w:rsidRPr="00AE4847" w:rsidRDefault="009E1EBE" w:rsidP="009E1EBE">
      <w:pPr>
        <w:pStyle w:val="Default"/>
        <w:numPr>
          <w:ilvl w:val="0"/>
          <w:numId w:val="5"/>
        </w:numPr>
        <w:rPr>
          <w:sz w:val="23"/>
          <w:szCs w:val="23"/>
        </w:rPr>
      </w:pPr>
      <w:r w:rsidRPr="00AE4847">
        <w:rPr>
          <w:sz w:val="23"/>
          <w:szCs w:val="23"/>
        </w:rPr>
        <w:t>Push in your key safe code until you hear a click. Buttons may be pushed in any order.</w:t>
      </w:r>
    </w:p>
    <w:p w14:paraId="73EA2114" w14:textId="77777777" w:rsidR="009E1EBE" w:rsidRPr="00AE4847" w:rsidRDefault="009E1EBE" w:rsidP="009E1EBE">
      <w:pPr>
        <w:pStyle w:val="Default"/>
        <w:numPr>
          <w:ilvl w:val="0"/>
          <w:numId w:val="5"/>
        </w:numPr>
        <w:rPr>
          <w:sz w:val="23"/>
          <w:szCs w:val="23"/>
        </w:rPr>
      </w:pPr>
      <w:r w:rsidRPr="00AE4847">
        <w:rPr>
          <w:sz w:val="23"/>
          <w:szCs w:val="23"/>
        </w:rPr>
        <w:t xml:space="preserve">Push down the OPEN latch and while holding it down, pull the face out from the key </w:t>
      </w:r>
      <w:proofErr w:type="gramStart"/>
      <w:r w:rsidRPr="00AE4847">
        <w:rPr>
          <w:sz w:val="23"/>
          <w:szCs w:val="23"/>
        </w:rPr>
        <w:t>safe</w:t>
      </w:r>
      <w:proofErr w:type="gramEnd"/>
      <w:r w:rsidRPr="00AE4847">
        <w:rPr>
          <w:sz w:val="23"/>
          <w:szCs w:val="23"/>
        </w:rPr>
        <w:t xml:space="preserve">. If you have entered an incorrect code, you can reset the buttons by sliding down the CLEAR switch. </w:t>
      </w:r>
    </w:p>
    <w:p w14:paraId="78040143" w14:textId="77777777" w:rsidR="009E1EBE" w:rsidRPr="00AE4847" w:rsidRDefault="009E1EBE" w:rsidP="009E1EBE">
      <w:pPr>
        <w:pStyle w:val="Default"/>
        <w:numPr>
          <w:ilvl w:val="0"/>
          <w:numId w:val="5"/>
        </w:numPr>
        <w:rPr>
          <w:sz w:val="23"/>
          <w:szCs w:val="23"/>
        </w:rPr>
      </w:pPr>
      <w:r w:rsidRPr="00AE4847">
        <w:rPr>
          <w:sz w:val="23"/>
          <w:szCs w:val="23"/>
        </w:rPr>
        <w:t xml:space="preserve">When you release the open latch, the combination will </w:t>
      </w:r>
      <w:proofErr w:type="gramStart"/>
      <w:r w:rsidRPr="00AE4847">
        <w:rPr>
          <w:sz w:val="23"/>
          <w:szCs w:val="23"/>
        </w:rPr>
        <w:t>clear</w:t>
      </w:r>
      <w:proofErr w:type="gramEnd"/>
      <w:r w:rsidRPr="00AE4847">
        <w:rPr>
          <w:sz w:val="23"/>
          <w:szCs w:val="23"/>
        </w:rPr>
        <w:t xml:space="preserve">. </w:t>
      </w:r>
    </w:p>
    <w:p w14:paraId="4CB15110" w14:textId="77777777" w:rsidR="009E1EBE" w:rsidRPr="00AE4847" w:rsidRDefault="009E1EBE" w:rsidP="009E1EBE">
      <w:pPr>
        <w:pStyle w:val="Default"/>
        <w:numPr>
          <w:ilvl w:val="0"/>
          <w:numId w:val="5"/>
        </w:numPr>
        <w:rPr>
          <w:sz w:val="23"/>
          <w:szCs w:val="23"/>
        </w:rPr>
      </w:pPr>
      <w:r w:rsidRPr="00AE4847">
        <w:rPr>
          <w:sz w:val="23"/>
          <w:szCs w:val="23"/>
        </w:rPr>
        <w:t xml:space="preserve">To replace the </w:t>
      </w:r>
      <w:proofErr w:type="gramStart"/>
      <w:r w:rsidRPr="00AE4847">
        <w:rPr>
          <w:sz w:val="23"/>
          <w:szCs w:val="23"/>
        </w:rPr>
        <w:t>key</w:t>
      </w:r>
      <w:proofErr w:type="gramEnd"/>
      <w:r w:rsidRPr="00AE4847">
        <w:rPr>
          <w:sz w:val="23"/>
          <w:szCs w:val="23"/>
        </w:rPr>
        <w:t xml:space="preserve"> safe face, push in your code buttons again. Place the face into the key safe by setting the bottom of the face in the correct location and then snapping it in place. The face will lock automatically. </w:t>
      </w:r>
    </w:p>
    <w:p w14:paraId="497FB80A" w14:textId="77777777" w:rsidR="009E1EBE" w:rsidRPr="00AE4847" w:rsidRDefault="009E1EBE" w:rsidP="009E1EBE">
      <w:pPr>
        <w:pStyle w:val="Default"/>
        <w:rPr>
          <w:sz w:val="23"/>
          <w:szCs w:val="23"/>
        </w:rPr>
      </w:pPr>
    </w:p>
    <w:p w14:paraId="43C440AF" w14:textId="748D1079" w:rsidR="008A52D8" w:rsidRPr="00AE4847" w:rsidRDefault="009E1EBE" w:rsidP="009E1EBE">
      <w:pPr>
        <w:pStyle w:val="Default"/>
        <w:rPr>
          <w:sz w:val="23"/>
          <w:szCs w:val="23"/>
        </w:rPr>
      </w:pPr>
      <w:r w:rsidRPr="00AE4847">
        <w:rPr>
          <w:b/>
          <w:bCs/>
          <w:sz w:val="23"/>
          <w:szCs w:val="23"/>
        </w:rPr>
        <w:t xml:space="preserve">CLEAN-UP: </w:t>
      </w:r>
      <w:r w:rsidRPr="00AE4847">
        <w:rPr>
          <w:sz w:val="23"/>
          <w:szCs w:val="23"/>
        </w:rPr>
        <w:t>You are required to clean up the facility and grounds and return them to the condition you received them. Plan to have your</w:t>
      </w:r>
      <w:r w:rsidRPr="00AE4847">
        <w:t xml:space="preserve"> </w:t>
      </w:r>
      <w:r w:rsidRPr="00AE4847">
        <w:rPr>
          <w:sz w:val="23"/>
          <w:szCs w:val="23"/>
        </w:rPr>
        <w:t xml:space="preserve">facility cleaned and people </w:t>
      </w:r>
      <w:proofErr w:type="gramStart"/>
      <w:r w:rsidRPr="00AE4847">
        <w:rPr>
          <w:sz w:val="23"/>
          <w:szCs w:val="23"/>
        </w:rPr>
        <w:t>departed</w:t>
      </w:r>
      <w:proofErr w:type="gramEnd"/>
      <w:r w:rsidRPr="00AE4847">
        <w:rPr>
          <w:sz w:val="23"/>
          <w:szCs w:val="23"/>
        </w:rPr>
        <w:t xml:space="preserve"> prior to the scheduled </w:t>
      </w:r>
      <w:r w:rsidR="00C0012C">
        <w:rPr>
          <w:sz w:val="23"/>
          <w:szCs w:val="23"/>
        </w:rPr>
        <w:t>11</w:t>
      </w:r>
      <w:r w:rsidRPr="00AE4847">
        <w:rPr>
          <w:sz w:val="23"/>
          <w:szCs w:val="23"/>
        </w:rPr>
        <w:t xml:space="preserve">:00 </w:t>
      </w:r>
      <w:r w:rsidR="00C0012C">
        <w:rPr>
          <w:sz w:val="23"/>
          <w:szCs w:val="23"/>
        </w:rPr>
        <w:t xml:space="preserve">AM </w:t>
      </w:r>
      <w:r w:rsidRPr="00AE4847">
        <w:rPr>
          <w:sz w:val="23"/>
          <w:szCs w:val="23"/>
        </w:rPr>
        <w:t>checkout time.</w:t>
      </w:r>
      <w:r w:rsidR="0059539C" w:rsidRPr="00AE4847">
        <w:rPr>
          <w:sz w:val="23"/>
          <w:szCs w:val="23"/>
        </w:rPr>
        <w:t xml:space="preserve"> A check list of clean-up procedures will be posted on the mini refrigerator in each cabin.</w:t>
      </w:r>
    </w:p>
    <w:p w14:paraId="5AF24660" w14:textId="77777777" w:rsidR="009E1EBE" w:rsidRPr="00AE4847" w:rsidRDefault="009E1EBE" w:rsidP="009E1EBE">
      <w:pPr>
        <w:pStyle w:val="Default"/>
        <w:rPr>
          <w:sz w:val="23"/>
          <w:szCs w:val="23"/>
        </w:rPr>
      </w:pPr>
    </w:p>
    <w:p w14:paraId="1B82B1AF" w14:textId="77777777" w:rsidR="009E1EBE" w:rsidRPr="00AE4847" w:rsidRDefault="009E1EBE" w:rsidP="009E1EBE">
      <w:pPr>
        <w:pStyle w:val="Default"/>
        <w:rPr>
          <w:sz w:val="23"/>
          <w:szCs w:val="23"/>
        </w:rPr>
      </w:pPr>
      <w:r w:rsidRPr="00AE4847">
        <w:rPr>
          <w:b/>
          <w:bCs/>
          <w:sz w:val="23"/>
          <w:szCs w:val="23"/>
        </w:rPr>
        <w:t xml:space="preserve">SMOKING: </w:t>
      </w:r>
      <w:r w:rsidR="004D68BE" w:rsidRPr="00AE4847">
        <w:rPr>
          <w:sz w:val="23"/>
          <w:szCs w:val="23"/>
        </w:rPr>
        <w:t>Ida</w:t>
      </w:r>
      <w:r w:rsidRPr="00AE4847">
        <w:rPr>
          <w:sz w:val="23"/>
          <w:szCs w:val="23"/>
        </w:rPr>
        <w:t xml:space="preserve"> County is a smoke-free environment. Smoking is prohibited in all buildings</w:t>
      </w:r>
      <w:r w:rsidR="00F51852" w:rsidRPr="00AE4847">
        <w:rPr>
          <w:sz w:val="23"/>
          <w:szCs w:val="23"/>
        </w:rPr>
        <w:t>, including the cabins</w:t>
      </w:r>
      <w:r w:rsidRPr="00AE4847">
        <w:rPr>
          <w:sz w:val="23"/>
          <w:szCs w:val="23"/>
        </w:rPr>
        <w:t xml:space="preserve">. </w:t>
      </w:r>
    </w:p>
    <w:p w14:paraId="7FE7541F" w14:textId="77777777" w:rsidR="004D68BE" w:rsidRPr="00AE4847" w:rsidRDefault="004D68BE" w:rsidP="009E1EBE">
      <w:pPr>
        <w:pStyle w:val="Default"/>
        <w:rPr>
          <w:sz w:val="23"/>
          <w:szCs w:val="23"/>
        </w:rPr>
      </w:pPr>
    </w:p>
    <w:p w14:paraId="68932963" w14:textId="77777777" w:rsidR="004D68BE" w:rsidRPr="00AE4847" w:rsidRDefault="004D68BE" w:rsidP="009E1EBE">
      <w:pPr>
        <w:pStyle w:val="Default"/>
        <w:rPr>
          <w:sz w:val="23"/>
          <w:szCs w:val="23"/>
        </w:rPr>
      </w:pPr>
      <w:r w:rsidRPr="00AE4847">
        <w:rPr>
          <w:b/>
          <w:bCs/>
          <w:sz w:val="23"/>
          <w:szCs w:val="23"/>
        </w:rPr>
        <w:t xml:space="preserve">ALCOHOL: </w:t>
      </w:r>
      <w:r w:rsidRPr="00AE4847">
        <w:rPr>
          <w:bCs/>
          <w:sz w:val="23"/>
          <w:szCs w:val="23"/>
        </w:rPr>
        <w:t>No keg beer allowed in the cabins.</w:t>
      </w:r>
    </w:p>
    <w:p w14:paraId="70A7AC2E" w14:textId="77777777" w:rsidR="009E1EBE" w:rsidRPr="00AE4847" w:rsidRDefault="009E1EBE" w:rsidP="009E1EBE">
      <w:pPr>
        <w:pStyle w:val="Default"/>
        <w:rPr>
          <w:sz w:val="23"/>
          <w:szCs w:val="23"/>
        </w:rPr>
      </w:pPr>
    </w:p>
    <w:p w14:paraId="6B854C28" w14:textId="77777777" w:rsidR="009E1EBE" w:rsidRPr="00AE4847" w:rsidRDefault="009E1EBE" w:rsidP="009E1EBE">
      <w:pPr>
        <w:pStyle w:val="Default"/>
        <w:rPr>
          <w:sz w:val="23"/>
          <w:szCs w:val="23"/>
        </w:rPr>
      </w:pPr>
      <w:r w:rsidRPr="00AE4847">
        <w:rPr>
          <w:b/>
          <w:bCs/>
          <w:sz w:val="23"/>
          <w:szCs w:val="23"/>
        </w:rPr>
        <w:t xml:space="preserve">PARKING: </w:t>
      </w:r>
      <w:r w:rsidRPr="00AE4847">
        <w:rPr>
          <w:sz w:val="23"/>
          <w:szCs w:val="23"/>
        </w:rPr>
        <w:t xml:space="preserve">Parking is confined to designated parking areas. If you anticipate more vehicles than spaces provided, please contact the </w:t>
      </w:r>
      <w:r w:rsidR="004D68BE" w:rsidRPr="00AE4847">
        <w:rPr>
          <w:sz w:val="23"/>
          <w:szCs w:val="23"/>
        </w:rPr>
        <w:t>Director</w:t>
      </w:r>
      <w:r w:rsidRPr="00AE4847">
        <w:rPr>
          <w:sz w:val="23"/>
          <w:szCs w:val="23"/>
        </w:rPr>
        <w:t xml:space="preserve"> in advance. No parking or driving off roadways. </w:t>
      </w:r>
    </w:p>
    <w:p w14:paraId="73C786A6" w14:textId="77777777" w:rsidR="009E1EBE" w:rsidRPr="00AE4847" w:rsidRDefault="009E1EBE" w:rsidP="009E1EBE">
      <w:pPr>
        <w:pStyle w:val="Default"/>
        <w:rPr>
          <w:sz w:val="23"/>
          <w:szCs w:val="23"/>
        </w:rPr>
      </w:pPr>
    </w:p>
    <w:p w14:paraId="488592B4" w14:textId="77777777" w:rsidR="009E1EBE" w:rsidRPr="00AE4847" w:rsidRDefault="009E1EBE" w:rsidP="009E1EBE">
      <w:pPr>
        <w:pStyle w:val="Default"/>
        <w:rPr>
          <w:sz w:val="23"/>
          <w:szCs w:val="23"/>
        </w:rPr>
      </w:pPr>
      <w:r w:rsidRPr="00AE4847">
        <w:rPr>
          <w:b/>
          <w:bCs/>
          <w:sz w:val="23"/>
          <w:szCs w:val="23"/>
        </w:rPr>
        <w:t xml:space="preserve">DIRECTIONAL SIGNS &amp; DECORATIONS: </w:t>
      </w:r>
      <w:r w:rsidRPr="00AE4847">
        <w:rPr>
          <w:sz w:val="23"/>
          <w:szCs w:val="23"/>
        </w:rPr>
        <w:t xml:space="preserve">Temporary, free standing directional signs are allowed – not to be attached to park furniture, signposts or other facilities. Decorations are allowed </w:t>
      </w:r>
      <w:proofErr w:type="gramStart"/>
      <w:r w:rsidRPr="00AE4847">
        <w:rPr>
          <w:sz w:val="23"/>
          <w:szCs w:val="23"/>
        </w:rPr>
        <w:t>as long as</w:t>
      </w:r>
      <w:proofErr w:type="gramEnd"/>
      <w:r w:rsidRPr="00AE4847">
        <w:rPr>
          <w:sz w:val="23"/>
          <w:szCs w:val="23"/>
        </w:rPr>
        <w:t xml:space="preserve"> they are free standing or not affixed in a manner that would damage a facility or any painted walls (tape, tacks and staples can cause damage to walls. The use of a no-stick adhesive is recommended). Special care should be taken with balloons so that they do not “escape” and possibly injure wildlife. </w:t>
      </w:r>
    </w:p>
    <w:p w14:paraId="4759DBBB" w14:textId="77777777" w:rsidR="004D68BE" w:rsidRPr="00AE4847" w:rsidRDefault="004D68BE" w:rsidP="009E1EBE">
      <w:pPr>
        <w:pStyle w:val="Default"/>
        <w:rPr>
          <w:sz w:val="23"/>
          <w:szCs w:val="23"/>
        </w:rPr>
      </w:pPr>
    </w:p>
    <w:p w14:paraId="5D4F74B1" w14:textId="77777777" w:rsidR="009E1EBE" w:rsidRPr="00AE4847" w:rsidRDefault="009E1EBE" w:rsidP="009E1EBE">
      <w:pPr>
        <w:pStyle w:val="Default"/>
        <w:rPr>
          <w:color w:val="000000" w:themeColor="text1"/>
          <w:sz w:val="23"/>
          <w:szCs w:val="23"/>
        </w:rPr>
      </w:pPr>
      <w:r w:rsidRPr="00AE4847">
        <w:rPr>
          <w:b/>
          <w:bCs/>
          <w:sz w:val="23"/>
          <w:szCs w:val="23"/>
        </w:rPr>
        <w:lastRenderedPageBreak/>
        <w:t xml:space="preserve">REFUSE: </w:t>
      </w:r>
      <w:r w:rsidRPr="00AE4847">
        <w:rPr>
          <w:sz w:val="23"/>
          <w:szCs w:val="23"/>
        </w:rPr>
        <w:t>Crawford Creek Recreation Area provides dumpsters near the self-registration kiosk and the boat ramp. If your trash cannot be contained in the trash receptacles located in the cabin, excess waste should be disposed of in the dumpers. Ida</w:t>
      </w:r>
      <w:r w:rsidR="00B61564" w:rsidRPr="00AE4847">
        <w:rPr>
          <w:sz w:val="23"/>
          <w:szCs w:val="23"/>
        </w:rPr>
        <w:t xml:space="preserve"> CCB staff will empty the cabin trash receptacles </w:t>
      </w:r>
      <w:r w:rsidR="00B61564" w:rsidRPr="00AE4847">
        <w:rPr>
          <w:color w:val="000000" w:themeColor="text1"/>
          <w:sz w:val="23"/>
          <w:szCs w:val="23"/>
        </w:rPr>
        <w:t>after your stay.</w:t>
      </w:r>
      <w:r w:rsidR="00EE13C9" w:rsidRPr="00AE4847">
        <w:rPr>
          <w:color w:val="000000" w:themeColor="text1"/>
          <w:sz w:val="23"/>
          <w:szCs w:val="23"/>
        </w:rPr>
        <w:t xml:space="preserve"> DO</w:t>
      </w:r>
      <w:r w:rsidRPr="00AE4847">
        <w:rPr>
          <w:color w:val="000000" w:themeColor="text1"/>
          <w:sz w:val="23"/>
          <w:szCs w:val="23"/>
        </w:rPr>
        <w:t xml:space="preserve"> NOT </w:t>
      </w:r>
      <w:r w:rsidR="00EE13C9" w:rsidRPr="00AE4847">
        <w:rPr>
          <w:color w:val="000000" w:themeColor="text1"/>
          <w:sz w:val="23"/>
          <w:szCs w:val="23"/>
        </w:rPr>
        <w:t xml:space="preserve">burn or </w:t>
      </w:r>
      <w:r w:rsidRPr="00AE4847">
        <w:rPr>
          <w:color w:val="000000" w:themeColor="text1"/>
          <w:sz w:val="23"/>
          <w:szCs w:val="23"/>
        </w:rPr>
        <w:t xml:space="preserve">leave trash in the fire rings.   </w:t>
      </w:r>
    </w:p>
    <w:p w14:paraId="4C3C8962" w14:textId="77777777" w:rsidR="007A7E08" w:rsidRPr="00AE4847" w:rsidRDefault="007A7E08" w:rsidP="009E1EBE">
      <w:pPr>
        <w:pStyle w:val="Default"/>
        <w:rPr>
          <w:color w:val="000000" w:themeColor="text1"/>
          <w:sz w:val="23"/>
          <w:szCs w:val="23"/>
        </w:rPr>
      </w:pPr>
    </w:p>
    <w:p w14:paraId="496F61B2" w14:textId="77777777" w:rsidR="00BF496D" w:rsidRPr="00AE4847" w:rsidRDefault="00BF496D" w:rsidP="00BF496D">
      <w:pPr>
        <w:pStyle w:val="Default"/>
        <w:rPr>
          <w:sz w:val="23"/>
          <w:szCs w:val="23"/>
        </w:rPr>
      </w:pPr>
      <w:r w:rsidRPr="00AE4847">
        <w:rPr>
          <w:b/>
          <w:sz w:val="23"/>
          <w:szCs w:val="23"/>
        </w:rPr>
        <w:t>PERSONAL ITEMS</w:t>
      </w:r>
      <w:r w:rsidRPr="00AE4847">
        <w:rPr>
          <w:sz w:val="23"/>
          <w:szCs w:val="23"/>
        </w:rPr>
        <w:t xml:space="preserve">: Ida County Conservation Board and staff are not responsible for the return of any items or belongings that have been left in the facility upon your departure. </w:t>
      </w:r>
    </w:p>
    <w:p w14:paraId="5103D57C" w14:textId="77777777" w:rsidR="00BF496D" w:rsidRPr="00AE4847" w:rsidRDefault="00BF496D" w:rsidP="009E1EBE">
      <w:pPr>
        <w:pStyle w:val="Default"/>
        <w:rPr>
          <w:color w:val="000000" w:themeColor="text1"/>
          <w:sz w:val="23"/>
          <w:szCs w:val="23"/>
        </w:rPr>
      </w:pPr>
    </w:p>
    <w:p w14:paraId="1B21DE80" w14:textId="77777777" w:rsidR="007A7E08" w:rsidRPr="00AE4847" w:rsidRDefault="007A7E08" w:rsidP="009E1EBE">
      <w:pPr>
        <w:pStyle w:val="Default"/>
        <w:rPr>
          <w:color w:val="000000" w:themeColor="text1"/>
          <w:sz w:val="23"/>
          <w:szCs w:val="23"/>
        </w:rPr>
      </w:pPr>
      <w:r w:rsidRPr="00AE4847">
        <w:rPr>
          <w:b/>
          <w:color w:val="000000" w:themeColor="text1"/>
          <w:sz w:val="23"/>
          <w:szCs w:val="23"/>
        </w:rPr>
        <w:t>FIREWOOD</w:t>
      </w:r>
      <w:r w:rsidRPr="00AE4847">
        <w:rPr>
          <w:color w:val="000000" w:themeColor="text1"/>
          <w:sz w:val="23"/>
          <w:szCs w:val="23"/>
        </w:rPr>
        <w:t xml:space="preserve">: Out of state firewood is NOT </w:t>
      </w:r>
      <w:r w:rsidR="00906CBF" w:rsidRPr="00AE4847">
        <w:rPr>
          <w:color w:val="000000" w:themeColor="text1"/>
          <w:sz w:val="23"/>
          <w:szCs w:val="23"/>
        </w:rPr>
        <w:t>allowed</w:t>
      </w:r>
      <w:r w:rsidRPr="00AE4847">
        <w:rPr>
          <w:color w:val="000000" w:themeColor="text1"/>
          <w:sz w:val="23"/>
          <w:szCs w:val="23"/>
        </w:rPr>
        <w:t>. Please see state regulations on transportation of firewood.</w:t>
      </w:r>
    </w:p>
    <w:p w14:paraId="7D618FEA" w14:textId="77777777" w:rsidR="009E1EBE" w:rsidRPr="00AE4847" w:rsidRDefault="009E1EBE" w:rsidP="009E1EBE">
      <w:pPr>
        <w:pStyle w:val="Default"/>
        <w:rPr>
          <w:color w:val="000000" w:themeColor="text1"/>
          <w:sz w:val="23"/>
          <w:szCs w:val="23"/>
        </w:rPr>
      </w:pPr>
    </w:p>
    <w:p w14:paraId="22DB05C9" w14:textId="09FF645A" w:rsidR="009E1EBE" w:rsidRPr="00AE4847" w:rsidRDefault="009E1EBE" w:rsidP="009E1EBE">
      <w:pPr>
        <w:pStyle w:val="Default"/>
        <w:rPr>
          <w:color w:val="000000" w:themeColor="text1"/>
          <w:sz w:val="23"/>
          <w:szCs w:val="23"/>
        </w:rPr>
      </w:pPr>
      <w:r w:rsidRPr="00AE4847">
        <w:rPr>
          <w:b/>
          <w:bCs/>
          <w:color w:val="000000" w:themeColor="text1"/>
          <w:sz w:val="23"/>
          <w:szCs w:val="23"/>
        </w:rPr>
        <w:t>PETS</w:t>
      </w:r>
      <w:r w:rsidR="00B61564" w:rsidRPr="00AE4847">
        <w:rPr>
          <w:b/>
          <w:bCs/>
          <w:color w:val="000000" w:themeColor="text1"/>
          <w:sz w:val="23"/>
          <w:szCs w:val="23"/>
        </w:rPr>
        <w:t>:</w:t>
      </w:r>
      <w:r w:rsidRPr="00AE4847">
        <w:rPr>
          <w:b/>
          <w:bCs/>
          <w:color w:val="000000" w:themeColor="text1"/>
          <w:sz w:val="23"/>
          <w:szCs w:val="23"/>
        </w:rPr>
        <w:t xml:space="preserve"> </w:t>
      </w:r>
      <w:r w:rsidR="00A53BFA">
        <w:rPr>
          <w:color w:val="000000" w:themeColor="text1"/>
          <w:sz w:val="23"/>
          <w:szCs w:val="23"/>
        </w:rPr>
        <w:t>Walnut cabin do</w:t>
      </w:r>
      <w:r w:rsidR="00D55211">
        <w:rPr>
          <w:color w:val="000000" w:themeColor="text1"/>
          <w:sz w:val="23"/>
          <w:szCs w:val="23"/>
        </w:rPr>
        <w:t>es</w:t>
      </w:r>
      <w:r w:rsidR="00A53BFA">
        <w:rPr>
          <w:color w:val="000000" w:themeColor="text1"/>
          <w:sz w:val="23"/>
          <w:szCs w:val="23"/>
        </w:rPr>
        <w:t xml:space="preserve"> not allow pets.</w:t>
      </w:r>
      <w:r w:rsidR="00A53BFA" w:rsidRPr="00A53BFA">
        <w:rPr>
          <w:rFonts w:ascii="Helvetica" w:hAnsi="Helvetica" w:cs="Helvetica"/>
          <w:color w:val="555555"/>
          <w:sz w:val="23"/>
          <w:szCs w:val="23"/>
          <w:shd w:val="clear" w:color="auto" w:fill="FFFFFF"/>
        </w:rPr>
        <w:t xml:space="preserve"> </w:t>
      </w:r>
      <w:r w:rsidR="003478B1">
        <w:rPr>
          <w:color w:val="000000" w:themeColor="text1"/>
          <w:sz w:val="23"/>
          <w:szCs w:val="23"/>
        </w:rPr>
        <w:t>Pets</w:t>
      </w:r>
      <w:r w:rsidR="00A53BFA" w:rsidRPr="00A53BFA">
        <w:rPr>
          <w:color w:val="000000" w:themeColor="text1"/>
          <w:sz w:val="23"/>
          <w:szCs w:val="23"/>
        </w:rPr>
        <w:t xml:space="preserve"> are permitted inside </w:t>
      </w:r>
      <w:r w:rsidR="00A53BFA" w:rsidRPr="00A53BFA">
        <w:rPr>
          <w:b/>
          <w:bCs/>
          <w:color w:val="000000" w:themeColor="text1"/>
          <w:sz w:val="23"/>
          <w:szCs w:val="23"/>
          <w:u w:val="single"/>
        </w:rPr>
        <w:t xml:space="preserve">Willow </w:t>
      </w:r>
      <w:r w:rsidR="00D55211">
        <w:rPr>
          <w:b/>
          <w:bCs/>
          <w:color w:val="000000" w:themeColor="text1"/>
          <w:sz w:val="23"/>
          <w:szCs w:val="23"/>
          <w:u w:val="single"/>
        </w:rPr>
        <w:t xml:space="preserve">and Lakeview </w:t>
      </w:r>
      <w:r w:rsidR="00A53BFA" w:rsidRPr="00A53BFA">
        <w:rPr>
          <w:b/>
          <w:bCs/>
          <w:color w:val="000000" w:themeColor="text1"/>
          <w:sz w:val="23"/>
          <w:szCs w:val="23"/>
          <w:u w:val="single"/>
        </w:rPr>
        <w:t>Cabin ONLY, pending a one-time pet fee of $25.00 is paid</w:t>
      </w:r>
      <w:r w:rsidR="00A53BFA" w:rsidRPr="00A53BFA">
        <w:rPr>
          <w:color w:val="000000" w:themeColor="text1"/>
          <w:sz w:val="23"/>
          <w:szCs w:val="23"/>
        </w:rPr>
        <w:t>. Unpaid pet fees will result in the user being permanently barred from future cabin rentals</w:t>
      </w:r>
      <w:r w:rsidR="003478B1">
        <w:rPr>
          <w:color w:val="000000" w:themeColor="text1"/>
          <w:sz w:val="23"/>
          <w:szCs w:val="23"/>
        </w:rPr>
        <w:t xml:space="preserve"> and their credit card charged the $25.00 fee. Clean-Up requirements for</w:t>
      </w:r>
      <w:r w:rsidR="00B173C5">
        <w:rPr>
          <w:color w:val="000000" w:themeColor="text1"/>
          <w:sz w:val="23"/>
          <w:szCs w:val="23"/>
        </w:rPr>
        <w:t xml:space="preserve"> the</w:t>
      </w:r>
      <w:r w:rsidR="003478B1">
        <w:rPr>
          <w:color w:val="000000" w:themeColor="text1"/>
          <w:sz w:val="23"/>
          <w:szCs w:val="23"/>
        </w:rPr>
        <w:t xml:space="preserve"> renter </w:t>
      </w:r>
      <w:r w:rsidR="00B173C5">
        <w:rPr>
          <w:color w:val="000000" w:themeColor="text1"/>
          <w:sz w:val="23"/>
          <w:szCs w:val="23"/>
        </w:rPr>
        <w:t xml:space="preserve">with a pet </w:t>
      </w:r>
      <w:r w:rsidR="003478B1">
        <w:rPr>
          <w:color w:val="000000" w:themeColor="text1"/>
          <w:sz w:val="23"/>
          <w:szCs w:val="23"/>
        </w:rPr>
        <w:t>must return the cabin to the condition in which you found it.</w:t>
      </w:r>
    </w:p>
    <w:p w14:paraId="4779BA93" w14:textId="77777777" w:rsidR="00315E1F" w:rsidRPr="00AE4847" w:rsidRDefault="00315E1F" w:rsidP="00315E1F">
      <w:pPr>
        <w:pStyle w:val="Default"/>
        <w:rPr>
          <w:color w:val="000000" w:themeColor="text1"/>
          <w:sz w:val="23"/>
          <w:szCs w:val="23"/>
        </w:rPr>
      </w:pPr>
    </w:p>
    <w:p w14:paraId="23F768FA" w14:textId="1C49AC6C" w:rsidR="00315E1F" w:rsidRPr="00AE4847" w:rsidRDefault="00315E1F" w:rsidP="00315E1F">
      <w:pPr>
        <w:pStyle w:val="Default"/>
        <w:rPr>
          <w:sz w:val="23"/>
          <w:szCs w:val="23"/>
        </w:rPr>
      </w:pPr>
      <w:r w:rsidRPr="00AE4847">
        <w:rPr>
          <w:b/>
          <w:sz w:val="23"/>
          <w:szCs w:val="23"/>
        </w:rPr>
        <w:t>VISITORS:</w:t>
      </w:r>
      <w:r w:rsidRPr="00AE4847">
        <w:rPr>
          <w:sz w:val="23"/>
          <w:szCs w:val="23"/>
        </w:rPr>
        <w:t xml:space="preserve"> All non-registered visitors must leave the park by 10:30pm. To stay after </w:t>
      </w:r>
      <w:proofErr w:type="gramStart"/>
      <w:r w:rsidRPr="00AE4847">
        <w:rPr>
          <w:sz w:val="23"/>
          <w:szCs w:val="23"/>
        </w:rPr>
        <w:t>hours</w:t>
      </w:r>
      <w:proofErr w:type="gramEnd"/>
      <w:r w:rsidRPr="00AE4847">
        <w:rPr>
          <w:sz w:val="23"/>
          <w:szCs w:val="23"/>
        </w:rPr>
        <w:t xml:space="preserve"> you </w:t>
      </w:r>
      <w:r w:rsidR="006A02CE" w:rsidRPr="00AE4847">
        <w:rPr>
          <w:sz w:val="23"/>
          <w:szCs w:val="23"/>
        </w:rPr>
        <w:t>must</w:t>
      </w:r>
      <w:r w:rsidRPr="00AE4847">
        <w:rPr>
          <w:sz w:val="23"/>
          <w:szCs w:val="23"/>
        </w:rPr>
        <w:t xml:space="preserve"> </w:t>
      </w:r>
      <w:r w:rsidR="00F24E0B">
        <w:rPr>
          <w:sz w:val="23"/>
          <w:szCs w:val="23"/>
        </w:rPr>
        <w:t xml:space="preserve">be </w:t>
      </w:r>
      <w:r w:rsidRPr="00AE4847">
        <w:rPr>
          <w:sz w:val="23"/>
          <w:szCs w:val="23"/>
        </w:rPr>
        <w:t>legally fishing or hunting, according to state regulations.</w:t>
      </w:r>
    </w:p>
    <w:p w14:paraId="658314E9" w14:textId="77777777" w:rsidR="009E1EBE" w:rsidRPr="00AE4847" w:rsidRDefault="009E1EBE" w:rsidP="009E1EBE">
      <w:pPr>
        <w:pStyle w:val="Default"/>
        <w:rPr>
          <w:color w:val="000000" w:themeColor="text1"/>
        </w:rPr>
      </w:pPr>
    </w:p>
    <w:p w14:paraId="70C62388" w14:textId="77777777" w:rsidR="005D70C7" w:rsidRPr="00AE4847" w:rsidRDefault="005D70C7" w:rsidP="005D70C7">
      <w:pPr>
        <w:rPr>
          <w:rFonts w:ascii="Times New Roman" w:hAnsi="Times New Roman" w:cs="Times New Roman"/>
          <w:b/>
          <w:color w:val="000000" w:themeColor="text1"/>
          <w:sz w:val="23"/>
          <w:szCs w:val="23"/>
        </w:rPr>
      </w:pPr>
      <w:r w:rsidRPr="00AE4847">
        <w:rPr>
          <w:rFonts w:ascii="Times New Roman" w:hAnsi="Times New Roman" w:cs="Times New Roman"/>
          <w:b/>
          <w:color w:val="000000" w:themeColor="text1"/>
          <w:sz w:val="23"/>
          <w:szCs w:val="23"/>
          <w:highlight w:val="yellow"/>
        </w:rPr>
        <w:t>Cancelation Policy</w:t>
      </w:r>
    </w:p>
    <w:p w14:paraId="7C4E0007" w14:textId="77777777" w:rsidR="005D70C7" w:rsidRPr="00AE4847" w:rsidRDefault="005D70C7" w:rsidP="005D70C7">
      <w:pPr>
        <w:pStyle w:val="NormalWeb"/>
        <w:spacing w:before="0" w:beforeAutospacing="0" w:after="150" w:afterAutospacing="0"/>
        <w:rPr>
          <w:rStyle w:val="Strong"/>
          <w:color w:val="000000" w:themeColor="text1"/>
          <w:sz w:val="23"/>
          <w:szCs w:val="23"/>
        </w:rPr>
      </w:pPr>
      <w:r w:rsidRPr="00AE4847">
        <w:rPr>
          <w:rStyle w:val="Strong"/>
          <w:color w:val="000000" w:themeColor="text1"/>
          <w:sz w:val="23"/>
          <w:szCs w:val="23"/>
        </w:rPr>
        <w:t xml:space="preserve">If you decide to cancel your reservation, you must call the Ida County Conservation Board office at (712) 364-3300. </w:t>
      </w:r>
    </w:p>
    <w:p w14:paraId="576414D6" w14:textId="77777777" w:rsidR="005D70C7" w:rsidRPr="00AE4847" w:rsidRDefault="005D70C7" w:rsidP="005D70C7">
      <w:pPr>
        <w:pStyle w:val="NormalWeb"/>
        <w:spacing w:before="0" w:beforeAutospacing="0" w:after="150" w:afterAutospacing="0"/>
        <w:rPr>
          <w:b/>
          <w:color w:val="000000" w:themeColor="text1"/>
          <w:sz w:val="23"/>
          <w:szCs w:val="23"/>
        </w:rPr>
      </w:pPr>
      <w:r w:rsidRPr="00AE4847">
        <w:rPr>
          <w:rStyle w:val="Strong"/>
          <w:b w:val="0"/>
          <w:color w:val="000000" w:themeColor="text1"/>
          <w:sz w:val="23"/>
          <w:szCs w:val="23"/>
        </w:rPr>
        <w:t>Cancellations cannot be processed online.</w:t>
      </w:r>
    </w:p>
    <w:p w14:paraId="35803F2B" w14:textId="77777777" w:rsidR="005D70C7" w:rsidRPr="00AE4847" w:rsidRDefault="005D70C7" w:rsidP="005D70C7">
      <w:pPr>
        <w:pStyle w:val="NormalWeb"/>
        <w:spacing w:before="0" w:beforeAutospacing="0" w:after="150" w:afterAutospacing="0"/>
        <w:rPr>
          <w:color w:val="000000" w:themeColor="text1"/>
          <w:sz w:val="23"/>
          <w:szCs w:val="23"/>
        </w:rPr>
      </w:pPr>
      <w:r w:rsidRPr="00AE4847">
        <w:rPr>
          <w:color w:val="000000" w:themeColor="text1"/>
          <w:sz w:val="23"/>
          <w:szCs w:val="23"/>
        </w:rPr>
        <w:t>You will forfeit 100% online processing fees. </w:t>
      </w:r>
    </w:p>
    <w:p w14:paraId="14041DE7" w14:textId="77777777" w:rsidR="005D70C7" w:rsidRPr="00AE4847" w:rsidRDefault="005D70C7" w:rsidP="005D70C7">
      <w:pPr>
        <w:pStyle w:val="NormalWeb"/>
        <w:spacing w:before="0" w:beforeAutospacing="0" w:after="150" w:afterAutospacing="0"/>
        <w:rPr>
          <w:color w:val="000000" w:themeColor="text1"/>
          <w:sz w:val="23"/>
          <w:szCs w:val="23"/>
        </w:rPr>
      </w:pPr>
      <w:r w:rsidRPr="00AE4847">
        <w:rPr>
          <w:color w:val="000000" w:themeColor="text1"/>
          <w:sz w:val="23"/>
          <w:szCs w:val="23"/>
        </w:rPr>
        <w:t xml:space="preserve">Cancelations must be </w:t>
      </w:r>
      <w:proofErr w:type="gramStart"/>
      <w:r w:rsidRPr="00AE4847">
        <w:rPr>
          <w:color w:val="000000" w:themeColor="text1"/>
          <w:sz w:val="23"/>
          <w:szCs w:val="23"/>
        </w:rPr>
        <w:t>done</w:t>
      </w:r>
      <w:proofErr w:type="gramEnd"/>
      <w:r w:rsidRPr="00AE4847">
        <w:rPr>
          <w:color w:val="000000" w:themeColor="text1"/>
          <w:sz w:val="23"/>
          <w:szCs w:val="23"/>
        </w:rPr>
        <w:t xml:space="preserve"> a minimum of 14 days prior to the date on which the facility is reserved to qualify for a partial or full refund (see refund policy). </w:t>
      </w:r>
    </w:p>
    <w:p w14:paraId="7CFBF31E" w14:textId="77777777" w:rsidR="005D70C7" w:rsidRPr="00AE4847" w:rsidRDefault="005D70C7" w:rsidP="005D70C7">
      <w:pPr>
        <w:pStyle w:val="NormalWeb"/>
        <w:spacing w:before="0" w:beforeAutospacing="0" w:after="150" w:afterAutospacing="0"/>
        <w:rPr>
          <w:color w:val="000000" w:themeColor="text1"/>
          <w:sz w:val="23"/>
          <w:szCs w:val="23"/>
        </w:rPr>
      </w:pPr>
      <w:r w:rsidRPr="00AE4847">
        <w:rPr>
          <w:color w:val="000000" w:themeColor="text1"/>
          <w:sz w:val="23"/>
          <w:szCs w:val="23"/>
          <w:shd w:val="clear" w:color="auto" w:fill="FFFFFF"/>
        </w:rPr>
        <w:t>Reservations are not transferable and at the time of booking your reservation you immediately prohibit other customers from reserving and using the selected facility. </w:t>
      </w:r>
    </w:p>
    <w:p w14:paraId="68AABBAF" w14:textId="77777777" w:rsidR="005D70C7" w:rsidRPr="00AE4847" w:rsidRDefault="005D70C7" w:rsidP="005D70C7">
      <w:pPr>
        <w:rPr>
          <w:rFonts w:ascii="Times New Roman" w:hAnsi="Times New Roman" w:cs="Times New Roman"/>
          <w:b/>
          <w:color w:val="000000" w:themeColor="text1"/>
          <w:sz w:val="23"/>
          <w:szCs w:val="23"/>
        </w:rPr>
      </w:pPr>
      <w:r w:rsidRPr="00AE4847">
        <w:rPr>
          <w:rFonts w:ascii="Times New Roman" w:hAnsi="Times New Roman" w:cs="Times New Roman"/>
          <w:b/>
          <w:color w:val="000000" w:themeColor="text1"/>
          <w:sz w:val="23"/>
          <w:szCs w:val="23"/>
          <w:highlight w:val="yellow"/>
        </w:rPr>
        <w:t>Refund Policy</w:t>
      </w:r>
    </w:p>
    <w:p w14:paraId="78EF1717" w14:textId="77777777" w:rsidR="005D70C7" w:rsidRPr="00AE4847" w:rsidRDefault="005D70C7" w:rsidP="005D70C7">
      <w:pPr>
        <w:pStyle w:val="NormalWeb"/>
        <w:spacing w:before="0" w:beforeAutospacing="0" w:after="150" w:afterAutospacing="0"/>
        <w:rPr>
          <w:b/>
          <w:bCs/>
          <w:color w:val="000000" w:themeColor="text1"/>
          <w:sz w:val="23"/>
          <w:szCs w:val="23"/>
        </w:rPr>
      </w:pPr>
      <w:r w:rsidRPr="00AE4847">
        <w:rPr>
          <w:rStyle w:val="Strong"/>
          <w:color w:val="000000" w:themeColor="text1"/>
          <w:sz w:val="23"/>
          <w:szCs w:val="23"/>
        </w:rPr>
        <w:t xml:space="preserve">You must call the Ida County Conservation Board office at (712) 364-3300 to process all refund requests. </w:t>
      </w:r>
    </w:p>
    <w:p w14:paraId="0755CA7D" w14:textId="77777777" w:rsidR="005D70C7" w:rsidRPr="00AE4847" w:rsidRDefault="005D70C7" w:rsidP="005D70C7">
      <w:pPr>
        <w:pStyle w:val="NormalWeb"/>
        <w:spacing w:before="0" w:beforeAutospacing="0" w:after="150" w:afterAutospacing="0"/>
        <w:rPr>
          <w:color w:val="000000" w:themeColor="text1"/>
          <w:sz w:val="23"/>
          <w:szCs w:val="23"/>
        </w:rPr>
      </w:pPr>
      <w:r w:rsidRPr="00AE4847">
        <w:rPr>
          <w:color w:val="000000" w:themeColor="text1"/>
          <w:sz w:val="23"/>
          <w:szCs w:val="23"/>
        </w:rPr>
        <w:t>Refunds will be by check and issued to the person who paid for the reservation.</w:t>
      </w:r>
    </w:p>
    <w:p w14:paraId="0145DE14" w14:textId="77777777" w:rsidR="005D70C7" w:rsidRPr="00AE4847" w:rsidRDefault="005D70C7" w:rsidP="005D70C7">
      <w:pPr>
        <w:pStyle w:val="NormalWeb"/>
        <w:spacing w:before="0" w:beforeAutospacing="0" w:after="150" w:afterAutospacing="0"/>
        <w:rPr>
          <w:color w:val="000000" w:themeColor="text1"/>
          <w:sz w:val="23"/>
          <w:szCs w:val="23"/>
        </w:rPr>
      </w:pPr>
      <w:r w:rsidRPr="00AE4847">
        <w:rPr>
          <w:color w:val="000000" w:themeColor="text1"/>
          <w:sz w:val="23"/>
          <w:szCs w:val="23"/>
        </w:rPr>
        <w:t xml:space="preserve">If you cancel your reservation 14 days or more prior to the reservation date 100% of your reservation is </w:t>
      </w:r>
      <w:r w:rsidRPr="00AE4847">
        <w:rPr>
          <w:b/>
          <w:color w:val="000000" w:themeColor="text1"/>
          <w:sz w:val="23"/>
          <w:szCs w:val="23"/>
        </w:rPr>
        <w:t>refundable</w:t>
      </w:r>
      <w:r w:rsidRPr="00AE4847">
        <w:rPr>
          <w:color w:val="000000" w:themeColor="text1"/>
          <w:sz w:val="23"/>
          <w:szCs w:val="23"/>
        </w:rPr>
        <w:t xml:space="preserve">. </w:t>
      </w:r>
    </w:p>
    <w:p w14:paraId="70654F5F" w14:textId="77777777" w:rsidR="005D70C7" w:rsidRPr="00AE4847" w:rsidRDefault="005D70C7" w:rsidP="005D70C7">
      <w:pPr>
        <w:pStyle w:val="NormalWeb"/>
        <w:spacing w:before="0" w:beforeAutospacing="0" w:after="150" w:afterAutospacing="0"/>
        <w:rPr>
          <w:color w:val="000000" w:themeColor="text1"/>
          <w:sz w:val="23"/>
          <w:szCs w:val="23"/>
        </w:rPr>
      </w:pPr>
      <w:r w:rsidRPr="00AE4847">
        <w:rPr>
          <w:color w:val="000000" w:themeColor="text1"/>
          <w:sz w:val="23"/>
          <w:szCs w:val="23"/>
        </w:rPr>
        <w:t xml:space="preserve">If you cancel your reservation under 14 days but more than 7 days prior to the reservation date 50% of your reservation is </w:t>
      </w:r>
      <w:r w:rsidRPr="00AE4847">
        <w:rPr>
          <w:b/>
          <w:color w:val="000000" w:themeColor="text1"/>
          <w:sz w:val="23"/>
          <w:szCs w:val="23"/>
        </w:rPr>
        <w:t>non-refundable</w:t>
      </w:r>
      <w:r w:rsidRPr="00AE4847">
        <w:rPr>
          <w:color w:val="000000" w:themeColor="text1"/>
          <w:sz w:val="23"/>
          <w:szCs w:val="23"/>
        </w:rPr>
        <w:t xml:space="preserve">. </w:t>
      </w:r>
    </w:p>
    <w:p w14:paraId="79A2F2DC" w14:textId="77777777" w:rsidR="005D70C7" w:rsidRPr="00AE4847" w:rsidRDefault="005D70C7" w:rsidP="005D70C7">
      <w:pPr>
        <w:pStyle w:val="NormalWeb"/>
        <w:spacing w:before="0" w:beforeAutospacing="0" w:after="150" w:afterAutospacing="0"/>
        <w:rPr>
          <w:color w:val="000000" w:themeColor="text1"/>
          <w:sz w:val="23"/>
          <w:szCs w:val="23"/>
        </w:rPr>
      </w:pPr>
      <w:r w:rsidRPr="00AE4847">
        <w:rPr>
          <w:color w:val="000000" w:themeColor="text1"/>
          <w:sz w:val="23"/>
          <w:szCs w:val="23"/>
        </w:rPr>
        <w:t xml:space="preserve">If you cancel your reservation less than 7 days prior to the reservation </w:t>
      </w:r>
      <w:proofErr w:type="gramStart"/>
      <w:r w:rsidRPr="00AE4847">
        <w:rPr>
          <w:color w:val="000000" w:themeColor="text1"/>
          <w:sz w:val="23"/>
          <w:szCs w:val="23"/>
        </w:rPr>
        <w:t>date</w:t>
      </w:r>
      <w:proofErr w:type="gramEnd"/>
      <w:r w:rsidRPr="00AE4847">
        <w:rPr>
          <w:color w:val="000000" w:themeColor="text1"/>
          <w:sz w:val="23"/>
          <w:szCs w:val="23"/>
        </w:rPr>
        <w:t xml:space="preserve"> 100% of your reservation is </w:t>
      </w:r>
      <w:r w:rsidRPr="00AE4847">
        <w:rPr>
          <w:b/>
          <w:color w:val="000000" w:themeColor="text1"/>
          <w:sz w:val="23"/>
          <w:szCs w:val="23"/>
        </w:rPr>
        <w:t>non-refundable</w:t>
      </w:r>
      <w:r w:rsidRPr="00AE4847">
        <w:rPr>
          <w:color w:val="000000" w:themeColor="text1"/>
          <w:sz w:val="23"/>
          <w:szCs w:val="23"/>
        </w:rPr>
        <w:t>.</w:t>
      </w:r>
    </w:p>
    <w:p w14:paraId="7B4BD755" w14:textId="77777777" w:rsidR="005D70C7" w:rsidRPr="004370B4" w:rsidRDefault="005D70C7" w:rsidP="005D70C7">
      <w:pPr>
        <w:spacing w:after="150" w:line="240" w:lineRule="auto"/>
        <w:rPr>
          <w:rFonts w:ascii="Times New Roman" w:eastAsia="Times New Roman" w:hAnsi="Times New Roman" w:cs="Times New Roman"/>
          <w:color w:val="000000" w:themeColor="text1"/>
          <w:sz w:val="23"/>
          <w:szCs w:val="23"/>
        </w:rPr>
      </w:pPr>
      <w:r w:rsidRPr="004370B4">
        <w:rPr>
          <w:rFonts w:ascii="Times New Roman" w:eastAsia="Times New Roman" w:hAnsi="Times New Roman" w:cs="Times New Roman"/>
          <w:color w:val="000000" w:themeColor="text1"/>
          <w:sz w:val="23"/>
          <w:szCs w:val="23"/>
        </w:rPr>
        <w:t>A full refund will be granted at any time if the following occurs:</w:t>
      </w:r>
    </w:p>
    <w:p w14:paraId="2790C9FF" w14:textId="77777777" w:rsidR="0067733B" w:rsidRPr="000309A9" w:rsidRDefault="0067733B" w:rsidP="0067733B">
      <w:pPr>
        <w:pStyle w:val="ListParagraph"/>
        <w:numPr>
          <w:ilvl w:val="0"/>
          <w:numId w:val="6"/>
        </w:numPr>
        <w:spacing w:before="100" w:beforeAutospacing="1" w:after="100" w:afterAutospacing="1" w:line="240" w:lineRule="auto"/>
        <w:ind w:right="360"/>
        <w:rPr>
          <w:rFonts w:ascii="Times New Roman" w:eastAsia="Times New Roman" w:hAnsi="Times New Roman" w:cs="Times New Roman"/>
          <w:color w:val="000000" w:themeColor="text1"/>
          <w:sz w:val="23"/>
          <w:szCs w:val="23"/>
        </w:rPr>
      </w:pPr>
      <w:r w:rsidRPr="000309A9">
        <w:rPr>
          <w:rFonts w:ascii="Times New Roman" w:eastAsia="Times New Roman" w:hAnsi="Times New Roman" w:cs="Times New Roman"/>
          <w:color w:val="000000" w:themeColor="text1"/>
          <w:sz w:val="23"/>
          <w:szCs w:val="23"/>
        </w:rPr>
        <w:t>The National Weather Service has issued severe weather and/or travel conditions</w:t>
      </w:r>
      <w:r>
        <w:rPr>
          <w:rFonts w:ascii="Times New Roman" w:eastAsia="Times New Roman" w:hAnsi="Times New Roman" w:cs="Times New Roman"/>
          <w:color w:val="000000" w:themeColor="text1"/>
          <w:sz w:val="23"/>
          <w:szCs w:val="23"/>
        </w:rPr>
        <w:t>; at the discretion of the ICCB staff</w:t>
      </w:r>
      <w:r w:rsidRPr="000309A9">
        <w:rPr>
          <w:rFonts w:ascii="Times New Roman" w:eastAsia="Times New Roman" w:hAnsi="Times New Roman" w:cs="Times New Roman"/>
          <w:color w:val="000000" w:themeColor="text1"/>
          <w:sz w:val="23"/>
          <w:szCs w:val="23"/>
        </w:rPr>
        <w:t>.</w:t>
      </w:r>
    </w:p>
    <w:p w14:paraId="78A207B0" w14:textId="77777777" w:rsidR="0067733B" w:rsidRPr="000309A9" w:rsidRDefault="0067733B" w:rsidP="0067733B">
      <w:pPr>
        <w:pStyle w:val="ListParagraph"/>
        <w:numPr>
          <w:ilvl w:val="0"/>
          <w:numId w:val="6"/>
        </w:numPr>
        <w:spacing w:before="100" w:beforeAutospacing="1" w:after="100" w:afterAutospacing="1" w:line="240" w:lineRule="auto"/>
        <w:ind w:right="360"/>
        <w:rPr>
          <w:rFonts w:ascii="Times New Roman" w:eastAsia="Times New Roman" w:hAnsi="Times New Roman" w:cs="Times New Roman"/>
          <w:color w:val="000000" w:themeColor="text1"/>
          <w:sz w:val="23"/>
          <w:szCs w:val="23"/>
        </w:rPr>
      </w:pPr>
      <w:r w:rsidRPr="000309A9">
        <w:rPr>
          <w:rFonts w:ascii="Times New Roman" w:eastAsia="Times New Roman" w:hAnsi="Times New Roman" w:cs="Times New Roman"/>
          <w:color w:val="000000" w:themeColor="text1"/>
          <w:sz w:val="23"/>
          <w:szCs w:val="23"/>
        </w:rPr>
        <w:t>We are unable to provide your facility (or like facility) in operable condition for the date of your event.</w:t>
      </w:r>
    </w:p>
    <w:p w14:paraId="7B0DD2C9" w14:textId="77777777" w:rsidR="0067733B" w:rsidRDefault="0067733B" w:rsidP="0067733B">
      <w:pPr>
        <w:pStyle w:val="ListParagraph"/>
        <w:numPr>
          <w:ilvl w:val="0"/>
          <w:numId w:val="6"/>
        </w:numPr>
        <w:spacing w:before="100" w:beforeAutospacing="1" w:after="100" w:afterAutospacing="1" w:line="240" w:lineRule="auto"/>
        <w:ind w:right="360"/>
        <w:rPr>
          <w:rFonts w:ascii="Times New Roman" w:eastAsia="Times New Roman" w:hAnsi="Times New Roman" w:cs="Times New Roman"/>
          <w:color w:val="000000" w:themeColor="text1"/>
          <w:sz w:val="23"/>
          <w:szCs w:val="23"/>
        </w:rPr>
      </w:pPr>
      <w:r w:rsidRPr="000309A9">
        <w:rPr>
          <w:rFonts w:ascii="Times New Roman" w:eastAsia="Times New Roman" w:hAnsi="Times New Roman" w:cs="Times New Roman"/>
          <w:color w:val="000000" w:themeColor="text1"/>
          <w:sz w:val="23"/>
          <w:szCs w:val="23"/>
        </w:rPr>
        <w:t>Accident, serious injury or death</w:t>
      </w:r>
      <w:r>
        <w:rPr>
          <w:rFonts w:ascii="Times New Roman" w:eastAsia="Times New Roman" w:hAnsi="Times New Roman" w:cs="Times New Roman"/>
          <w:color w:val="000000" w:themeColor="text1"/>
          <w:sz w:val="23"/>
          <w:szCs w:val="23"/>
        </w:rPr>
        <w:t xml:space="preserve"> of an immediate family member; at the discretion of the ICCB staff</w:t>
      </w:r>
      <w:r w:rsidRPr="000309A9">
        <w:rPr>
          <w:rFonts w:ascii="Times New Roman" w:eastAsia="Times New Roman" w:hAnsi="Times New Roman" w:cs="Times New Roman"/>
          <w:color w:val="000000" w:themeColor="text1"/>
          <w:sz w:val="23"/>
          <w:szCs w:val="23"/>
        </w:rPr>
        <w:t>.</w:t>
      </w:r>
    </w:p>
    <w:p w14:paraId="1726EA68" w14:textId="77777777" w:rsidR="008E68F5" w:rsidRPr="008E68F5" w:rsidRDefault="008E68F5" w:rsidP="008E68F5">
      <w:pPr>
        <w:spacing w:before="100" w:beforeAutospacing="1" w:after="100" w:afterAutospacing="1" w:line="240" w:lineRule="auto"/>
        <w:ind w:right="360"/>
        <w:rPr>
          <w:rFonts w:ascii="Times New Roman" w:eastAsia="Times New Roman" w:hAnsi="Times New Roman" w:cs="Times New Roman"/>
          <w:color w:val="000000" w:themeColor="text1"/>
          <w:sz w:val="23"/>
          <w:szCs w:val="23"/>
        </w:rPr>
      </w:pPr>
    </w:p>
    <w:p w14:paraId="5ED9117D" w14:textId="77777777" w:rsidR="009E1EBE" w:rsidRPr="0067733B" w:rsidRDefault="009E1EBE" w:rsidP="0067733B">
      <w:pPr>
        <w:spacing w:before="100" w:beforeAutospacing="1" w:after="100" w:afterAutospacing="1" w:line="240" w:lineRule="auto"/>
        <w:ind w:left="360" w:right="360"/>
        <w:rPr>
          <w:rFonts w:ascii="Times New Roman" w:eastAsia="Times New Roman" w:hAnsi="Times New Roman" w:cs="Times New Roman"/>
          <w:color w:val="000000" w:themeColor="text1"/>
          <w:sz w:val="23"/>
          <w:szCs w:val="23"/>
        </w:rPr>
      </w:pPr>
    </w:p>
    <w:sectPr w:rsidR="009E1EBE" w:rsidRPr="0067733B" w:rsidSect="004F17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9E8"/>
    <w:multiLevelType w:val="hybridMultilevel"/>
    <w:tmpl w:val="B782930E"/>
    <w:lvl w:ilvl="0" w:tplc="AE767FC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528CC"/>
    <w:multiLevelType w:val="hybridMultilevel"/>
    <w:tmpl w:val="96329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124448"/>
    <w:multiLevelType w:val="hybridMultilevel"/>
    <w:tmpl w:val="C6E8615C"/>
    <w:lvl w:ilvl="0" w:tplc="D3120E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85C3BF5"/>
    <w:multiLevelType w:val="hybridMultilevel"/>
    <w:tmpl w:val="D73A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8059B"/>
    <w:multiLevelType w:val="hybridMultilevel"/>
    <w:tmpl w:val="4AE0D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53774"/>
    <w:multiLevelType w:val="hybridMultilevel"/>
    <w:tmpl w:val="2C24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100148">
    <w:abstractNumId w:val="3"/>
  </w:num>
  <w:num w:numId="2" w16cid:durableId="1936666411">
    <w:abstractNumId w:val="0"/>
  </w:num>
  <w:num w:numId="3" w16cid:durableId="182287661">
    <w:abstractNumId w:val="1"/>
  </w:num>
  <w:num w:numId="4" w16cid:durableId="71657432">
    <w:abstractNumId w:val="5"/>
  </w:num>
  <w:num w:numId="5" w16cid:durableId="371878695">
    <w:abstractNumId w:val="2"/>
  </w:num>
  <w:num w:numId="6" w16cid:durableId="589773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EBE"/>
    <w:rsid w:val="00016699"/>
    <w:rsid w:val="000318C9"/>
    <w:rsid w:val="00041847"/>
    <w:rsid w:val="000B57B9"/>
    <w:rsid w:val="000D219E"/>
    <w:rsid w:val="001800B9"/>
    <w:rsid w:val="002208C3"/>
    <w:rsid w:val="00224F5E"/>
    <w:rsid w:val="002562AF"/>
    <w:rsid w:val="00315E1F"/>
    <w:rsid w:val="00321BD0"/>
    <w:rsid w:val="003478B1"/>
    <w:rsid w:val="003540C4"/>
    <w:rsid w:val="003E7EEA"/>
    <w:rsid w:val="0041153D"/>
    <w:rsid w:val="004269E8"/>
    <w:rsid w:val="004973B8"/>
    <w:rsid w:val="004A2E23"/>
    <w:rsid w:val="004D68BE"/>
    <w:rsid w:val="004F17CA"/>
    <w:rsid w:val="005011F4"/>
    <w:rsid w:val="00510867"/>
    <w:rsid w:val="00534EEE"/>
    <w:rsid w:val="0059539C"/>
    <w:rsid w:val="005D70C7"/>
    <w:rsid w:val="005E5008"/>
    <w:rsid w:val="0063705D"/>
    <w:rsid w:val="0067733B"/>
    <w:rsid w:val="006A02CE"/>
    <w:rsid w:val="00715474"/>
    <w:rsid w:val="007329E4"/>
    <w:rsid w:val="007A7E08"/>
    <w:rsid w:val="008A52D8"/>
    <w:rsid w:val="008B63F5"/>
    <w:rsid w:val="008E4F61"/>
    <w:rsid w:val="008E68F5"/>
    <w:rsid w:val="008F3640"/>
    <w:rsid w:val="00906CBF"/>
    <w:rsid w:val="009A07CE"/>
    <w:rsid w:val="009E1EBE"/>
    <w:rsid w:val="009F7B36"/>
    <w:rsid w:val="00A356A2"/>
    <w:rsid w:val="00A53BFA"/>
    <w:rsid w:val="00AA6443"/>
    <w:rsid w:val="00AB4BFE"/>
    <w:rsid w:val="00AE4847"/>
    <w:rsid w:val="00AF7495"/>
    <w:rsid w:val="00B173C5"/>
    <w:rsid w:val="00B3531F"/>
    <w:rsid w:val="00B61564"/>
    <w:rsid w:val="00B61DFF"/>
    <w:rsid w:val="00B6483E"/>
    <w:rsid w:val="00B824B2"/>
    <w:rsid w:val="00BF496D"/>
    <w:rsid w:val="00BF60D6"/>
    <w:rsid w:val="00C0012C"/>
    <w:rsid w:val="00C019C5"/>
    <w:rsid w:val="00C10BE3"/>
    <w:rsid w:val="00C765F2"/>
    <w:rsid w:val="00CB7419"/>
    <w:rsid w:val="00CE10BE"/>
    <w:rsid w:val="00D55211"/>
    <w:rsid w:val="00D6799B"/>
    <w:rsid w:val="00D832DC"/>
    <w:rsid w:val="00E1629B"/>
    <w:rsid w:val="00E250E9"/>
    <w:rsid w:val="00E30FE1"/>
    <w:rsid w:val="00EE13C9"/>
    <w:rsid w:val="00F10886"/>
    <w:rsid w:val="00F24E0B"/>
    <w:rsid w:val="00F51852"/>
    <w:rsid w:val="00F86DDD"/>
    <w:rsid w:val="00FE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6277"/>
  <w15:chartTrackingRefBased/>
  <w15:docId w15:val="{8E818A47-4BA2-41CC-A699-22ED3808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1EB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D70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70C7"/>
    <w:pPr>
      <w:ind w:left="720"/>
      <w:contextualSpacing/>
    </w:pPr>
  </w:style>
  <w:style w:type="character" w:styleId="Strong">
    <w:name w:val="Strong"/>
    <w:basedOn w:val="DefaultParagraphFont"/>
    <w:uiPriority w:val="22"/>
    <w:qFormat/>
    <w:rsid w:val="005D7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2</Pages>
  <Words>1039</Words>
  <Characters>5182</Characters>
  <Application>Microsoft Office Word</Application>
  <DocSecurity>0</DocSecurity>
  <Lines>93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Lucas Collins</cp:lastModifiedBy>
  <cp:revision>9</cp:revision>
  <cp:lastPrinted>2020-12-15T20:29:00Z</cp:lastPrinted>
  <dcterms:created xsi:type="dcterms:W3CDTF">2024-05-17T12:46:00Z</dcterms:created>
  <dcterms:modified xsi:type="dcterms:W3CDTF">2026-01-05T20:46:00Z</dcterms:modified>
</cp:coreProperties>
</file>